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D7DC2" w14:textId="408F666B" w:rsidR="00CE2442" w:rsidRDefault="00924474" w:rsidP="006A65AB">
      <w:pPr>
        <w:pStyle w:val="Title"/>
      </w:pPr>
      <w:r>
        <w:t xml:space="preserve">Implementing </w:t>
      </w:r>
      <w:r w:rsidR="007F0F7A">
        <w:t>n</w:t>
      </w:r>
      <w:r>
        <w:t>ondeterminism in a deterministic language</w:t>
      </w:r>
    </w:p>
    <w:p w14:paraId="77722740" w14:textId="7158C885" w:rsidR="006A65AB" w:rsidRDefault="006A65AB" w:rsidP="006A65AB"/>
    <w:p w14:paraId="76118356" w14:textId="4825CA0A" w:rsidR="006A65AB" w:rsidRDefault="006A65AB" w:rsidP="006A65AB">
      <w:pPr>
        <w:pStyle w:val="Heading1"/>
      </w:pPr>
      <w:r>
        <w:t>Overview</w:t>
      </w:r>
    </w:p>
    <w:p w14:paraId="6CC4B879" w14:textId="773179C3" w:rsidR="006A65AB" w:rsidRDefault="006A65AB" w:rsidP="006A65AB">
      <w:r>
        <w:t xml:space="preserve">In this exercise, you will </w:t>
      </w:r>
      <w:r w:rsidR="007F0F7A">
        <w:t>use the continuation passing technique discussed in the lecture to implement</w:t>
      </w:r>
      <w:r w:rsidR="008A4DA4">
        <w:t xml:space="preserve"> nondeterministic search for a simple recursive</w:t>
      </w:r>
      <w:r w:rsidR="0079108A">
        <w:t>-</w:t>
      </w:r>
      <w:r w:rsidR="008A4DA4">
        <w:t xml:space="preserve">decent parser for context-free </w:t>
      </w:r>
      <w:proofErr w:type="gramStart"/>
      <w:r w:rsidR="008A4DA4">
        <w:t>grammars</w:t>
      </w:r>
      <w:proofErr w:type="gramEnd"/>
      <w:r w:rsidR="008A4DA4">
        <w:t>.</w:t>
      </w:r>
      <w:r w:rsidR="0079108A">
        <w:t xml:space="preserve">  We’ve implemented the framework classes and a unit testing rig for you.  You need only fill in the </w:t>
      </w:r>
      <w:proofErr w:type="gramStart"/>
      <w:r w:rsidR="0079108A" w:rsidRPr="00310746">
        <w:rPr>
          <w:rFonts w:ascii="Consolas" w:hAnsi="Consolas"/>
        </w:rPr>
        <w:t>Parse(</w:t>
      </w:r>
      <w:proofErr w:type="gramEnd"/>
      <w:r w:rsidR="0079108A" w:rsidRPr="00310746">
        <w:rPr>
          <w:rFonts w:ascii="Consolas" w:hAnsi="Consolas"/>
        </w:rPr>
        <w:t>)</w:t>
      </w:r>
      <w:r w:rsidR="0079108A">
        <w:t xml:space="preserve"> methods of the code.</w:t>
      </w:r>
    </w:p>
    <w:p w14:paraId="40191DC8" w14:textId="553DA262" w:rsidR="00595DB7" w:rsidRDefault="00595DB7" w:rsidP="006A65AB">
      <w:r>
        <w:t>Don’t try to read this assignment until you’ve watched lecture on non-determinism.</w:t>
      </w:r>
    </w:p>
    <w:p w14:paraId="5722F756" w14:textId="7FC5E785" w:rsidR="0079108A" w:rsidRDefault="0079108A" w:rsidP="00A06DC7">
      <w:pPr>
        <w:pStyle w:val="Heading1"/>
      </w:pPr>
      <w:r>
        <w:t xml:space="preserve">Software used for this </w:t>
      </w:r>
      <w:proofErr w:type="gramStart"/>
      <w:r>
        <w:t>assignment</w:t>
      </w:r>
      <w:proofErr w:type="gramEnd"/>
    </w:p>
    <w:p w14:paraId="664FD5C5" w14:textId="4AF0C3E5" w:rsidR="00A06DC7" w:rsidRDefault="00A06DC7" w:rsidP="00A06DC7">
      <w:r>
        <w:t xml:space="preserve">For this assignment, you will use Visual Studio and .NET </w:t>
      </w:r>
      <w:r w:rsidR="00764A73">
        <w:t>8</w:t>
      </w:r>
      <w:r>
        <w:t xml:space="preserve">.  If you are on a PC, use </w:t>
      </w:r>
      <w:hyperlink r:id="rId8" w:history="1">
        <w:r w:rsidRPr="00482E3C">
          <w:rPr>
            <w:rStyle w:val="Hyperlink"/>
          </w:rPr>
          <w:t>Microsoft Visual Studio Community</w:t>
        </w:r>
      </w:hyperlink>
      <w:r w:rsidR="004A432F">
        <w:t xml:space="preserve">.  </w:t>
      </w:r>
      <w:r w:rsidR="00682A63">
        <w:t>I’m using Visual Studio Community 20</w:t>
      </w:r>
      <w:r w:rsidR="00764A73">
        <w:t>22</w:t>
      </w:r>
      <w:r w:rsidR="00682A63">
        <w:t xml:space="preserve">, but newer versions will work too.  </w:t>
      </w:r>
      <w:r w:rsidR="004A432F">
        <w:t xml:space="preserve">If you’re on a Mac, use </w:t>
      </w:r>
      <w:hyperlink r:id="rId9" w:history="1">
        <w:r w:rsidR="004A432F" w:rsidRPr="00D8036F">
          <w:rPr>
            <w:rStyle w:val="Hyperlink"/>
          </w:rPr>
          <w:t>Visual Studio Mac</w:t>
        </w:r>
      </w:hyperlink>
      <w:r w:rsidR="004A432F">
        <w:t xml:space="preserve">.  You may also need to download and install </w:t>
      </w:r>
      <w:hyperlink r:id="rId10" w:history="1">
        <w:r w:rsidR="004A432F" w:rsidRPr="00F002D2">
          <w:rPr>
            <w:rStyle w:val="Hyperlink"/>
          </w:rPr>
          <w:t>.NE</w:t>
        </w:r>
        <w:r w:rsidR="004A432F" w:rsidRPr="00F002D2">
          <w:rPr>
            <w:rStyle w:val="Hyperlink"/>
          </w:rPr>
          <w:t>T</w:t>
        </w:r>
        <w:r w:rsidR="004A432F" w:rsidRPr="00F002D2">
          <w:rPr>
            <w:rStyle w:val="Hyperlink"/>
          </w:rPr>
          <w:t xml:space="preserve"> </w:t>
        </w:r>
        <w:r w:rsidR="00764A73">
          <w:rPr>
            <w:rStyle w:val="Hyperlink"/>
          </w:rPr>
          <w:t>8</w:t>
        </w:r>
      </w:hyperlink>
      <w:r w:rsidR="004A432F">
        <w:t>; I needed to install it for my Mac, but for my PC, it seemed to be there already.</w:t>
      </w:r>
    </w:p>
    <w:p w14:paraId="2139AAD8" w14:textId="57C0414F" w:rsidR="00C868D4" w:rsidRDefault="00C868D4" w:rsidP="00C868D4">
      <w:pPr>
        <w:pStyle w:val="Heading2"/>
      </w:pPr>
      <w:r>
        <w:t>Starting up</w:t>
      </w:r>
    </w:p>
    <w:p w14:paraId="05965D47" w14:textId="3AE7BDED" w:rsidR="00C868D4" w:rsidRPr="00C868D4" w:rsidRDefault="00C868D4" w:rsidP="00C868D4">
      <w:r>
        <w:t>Open the file Parser.sln</w:t>
      </w:r>
      <w:r w:rsidR="00BA13EA">
        <w:t>.  That should launch Visual Studio and open the code.  It will have two projects in it, “Parser”, which is the real code, and “</w:t>
      </w:r>
      <w:proofErr w:type="spellStart"/>
      <w:r w:rsidR="00BA13EA">
        <w:t>ParserTests</w:t>
      </w:r>
      <w:proofErr w:type="spellEnd"/>
      <w:r w:rsidR="00BA13EA">
        <w:t>”, which is the unit tests we’ve written for you.</w:t>
      </w:r>
    </w:p>
    <w:p w14:paraId="4785BB58" w14:textId="5AF26C82" w:rsidR="00024F68" w:rsidRDefault="00024F68" w:rsidP="00024F68">
      <w:pPr>
        <w:pStyle w:val="Heading1"/>
      </w:pPr>
      <w:r>
        <w:t>Running unit tests</w:t>
      </w:r>
    </w:p>
    <w:p w14:paraId="3CF4FA3B" w14:textId="68DEB906" w:rsidR="00024F68" w:rsidRDefault="00BA13EA" w:rsidP="00024F68">
      <w:r>
        <w:t xml:space="preserve">To run the unit tests, </w:t>
      </w:r>
      <w:r w:rsidR="00C0486E">
        <w:t xml:space="preserve">open the test window (called “test explorer”).  In windows, </w:t>
      </w:r>
      <w:r w:rsidR="009C7CCF">
        <w:t xml:space="preserve">go to the </w:t>
      </w:r>
      <w:r w:rsidR="009C7CCF" w:rsidRPr="00CD500F">
        <w:rPr>
          <w:b/>
          <w:bCs/>
        </w:rPr>
        <w:t>Test</w:t>
      </w:r>
      <w:r w:rsidR="009C7CCF">
        <w:t xml:space="preserve"> menu and choose </w:t>
      </w:r>
      <w:r w:rsidR="009C7CCF" w:rsidRPr="00CD500F">
        <w:rPr>
          <w:b/>
          <w:bCs/>
        </w:rPr>
        <w:t>Test explorer</w:t>
      </w:r>
      <w:r w:rsidR="00CD500F">
        <w:t xml:space="preserve">. </w:t>
      </w:r>
      <w:r w:rsidR="009C7CCF">
        <w:t xml:space="preserve"> On Mac</w:t>
      </w:r>
      <w:r w:rsidR="004C25B6">
        <w:t xml:space="preserve">, go to the </w:t>
      </w:r>
      <w:r w:rsidR="004C25B6" w:rsidRPr="00CD500F">
        <w:rPr>
          <w:b/>
          <w:bCs/>
        </w:rPr>
        <w:t>View</w:t>
      </w:r>
      <w:r w:rsidR="004C25B6">
        <w:t xml:space="preserve"> menu and choose </w:t>
      </w:r>
      <w:r w:rsidR="004C25B6" w:rsidRPr="00CD500F">
        <w:rPr>
          <w:b/>
          <w:bCs/>
        </w:rPr>
        <w:t>Tests</w:t>
      </w:r>
      <w:r w:rsidR="004C25B6">
        <w:t>.</w:t>
      </w:r>
    </w:p>
    <w:p w14:paraId="097F462E" w14:textId="4CBAAD79" w:rsidR="001719C8" w:rsidRDefault="001719C8" w:rsidP="001719C8">
      <w:pPr>
        <w:pStyle w:val="Heading2"/>
      </w:pPr>
      <w:r>
        <w:t>Running all tests</w:t>
      </w:r>
    </w:p>
    <w:p w14:paraId="309DD852" w14:textId="06A315D9" w:rsidR="001719C8" w:rsidRDefault="001719C8" w:rsidP="001719C8">
      <w:r>
        <w:t xml:space="preserve">Press the </w:t>
      </w:r>
      <w:r w:rsidR="00171957">
        <w:t>button to run all tests.  On windows, this looks like:</w:t>
      </w:r>
    </w:p>
    <w:p w14:paraId="28FA2EA8" w14:textId="63C063EB" w:rsidR="00171957" w:rsidRDefault="00171957" w:rsidP="001719C8">
      <w:r>
        <w:rPr>
          <w:noProof/>
        </w:rPr>
        <w:drawing>
          <wp:inline distT="0" distB="0" distL="0" distR="0" wp14:anchorId="2F91E2BB" wp14:editId="0AB3E8FE">
            <wp:extent cx="4667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5" cy="438150"/>
                    </a:xfrm>
                    <a:prstGeom prst="rect">
                      <a:avLst/>
                    </a:prstGeom>
                  </pic:spPr>
                </pic:pic>
              </a:graphicData>
            </a:graphic>
          </wp:inline>
        </w:drawing>
      </w:r>
    </w:p>
    <w:p w14:paraId="5F486D97" w14:textId="430DD779" w:rsidR="00171957" w:rsidRDefault="00171957" w:rsidP="001719C8">
      <w:r>
        <w:t>On mac, it looks like:</w:t>
      </w:r>
    </w:p>
    <w:p w14:paraId="05101753" w14:textId="567AB272" w:rsidR="00171957" w:rsidRDefault="00CC6F27" w:rsidP="001719C8">
      <w:r>
        <w:rPr>
          <w:noProof/>
        </w:rPr>
        <w:drawing>
          <wp:inline distT="0" distB="0" distL="0" distR="0" wp14:anchorId="4D1EEEC6" wp14:editId="36BAF9F9">
            <wp:extent cx="695325" cy="781050"/>
            <wp:effectExtent l="0" t="0" r="9525"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stretch>
                      <a:fillRect/>
                    </a:stretch>
                  </pic:blipFill>
                  <pic:spPr>
                    <a:xfrm>
                      <a:off x="0" y="0"/>
                      <a:ext cx="695325" cy="781050"/>
                    </a:xfrm>
                    <a:prstGeom prst="rect">
                      <a:avLst/>
                    </a:prstGeom>
                  </pic:spPr>
                </pic:pic>
              </a:graphicData>
            </a:graphic>
          </wp:inline>
        </w:drawing>
      </w:r>
    </w:p>
    <w:p w14:paraId="3C1CB07B" w14:textId="0B7BF4CA" w:rsidR="00CC6F27" w:rsidRDefault="00855E55" w:rsidP="001719C8">
      <w:r>
        <w:t xml:space="preserve">You’ll see green check marks next to the tests that worked and red </w:t>
      </w:r>
      <w:proofErr w:type="spellStart"/>
      <w:r>
        <w:t>Xs</w:t>
      </w:r>
      <w:proofErr w:type="spellEnd"/>
      <w:r>
        <w:t xml:space="preserve"> next to those that failed</w:t>
      </w:r>
      <w:r w:rsidR="00CD500F">
        <w:t xml:space="preserve">.  The </w:t>
      </w:r>
      <w:proofErr w:type="gramStart"/>
      <w:r w:rsidR="00CD500F">
        <w:t>Parse(</w:t>
      </w:r>
      <w:proofErr w:type="gramEnd"/>
      <w:r w:rsidR="00CD500F">
        <w:t>) methods for the classes are all</w:t>
      </w:r>
      <w:r w:rsidR="004A09B1">
        <w:t xml:space="preserve"> written to throw exceptions at the moment, so all the parsing tests will fail and only the tests of the utility procedures</w:t>
      </w:r>
      <w:r w:rsidR="003425FE">
        <w:t xml:space="preserve"> will work:</w:t>
      </w:r>
    </w:p>
    <w:p w14:paraId="4FBC2EB3" w14:textId="2D6AABD8" w:rsidR="00CD500F" w:rsidRDefault="00CD500F" w:rsidP="001719C8">
      <w:r>
        <w:rPr>
          <w:noProof/>
        </w:rPr>
        <w:lastRenderedPageBreak/>
        <w:drawing>
          <wp:inline distT="0" distB="0" distL="0" distR="0" wp14:anchorId="38C13A35" wp14:editId="67E2CE7B">
            <wp:extent cx="1471613" cy="2246862"/>
            <wp:effectExtent l="0" t="0" r="0" b="1270"/>
            <wp:docPr id="3"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13"/>
                    <a:stretch>
                      <a:fillRect/>
                    </a:stretch>
                  </pic:blipFill>
                  <pic:spPr>
                    <a:xfrm>
                      <a:off x="0" y="0"/>
                      <a:ext cx="1474668" cy="2251526"/>
                    </a:xfrm>
                    <a:prstGeom prst="rect">
                      <a:avLst/>
                    </a:prstGeom>
                  </pic:spPr>
                </pic:pic>
              </a:graphicData>
            </a:graphic>
          </wp:inline>
        </w:drawing>
      </w:r>
    </w:p>
    <w:p w14:paraId="704F5BBA" w14:textId="042EBBFC" w:rsidR="003425FE" w:rsidRDefault="003425FE" w:rsidP="001719C8">
      <w:r>
        <w:t>You can ignore the utility tests; they’re just the tests I used when I was writing them.</w:t>
      </w:r>
    </w:p>
    <w:p w14:paraId="0FEE6799" w14:textId="26AC4C8C" w:rsidR="00112696" w:rsidRDefault="00112696" w:rsidP="001719C8">
      <w:r>
        <w:t xml:space="preserve">Select one of the </w:t>
      </w:r>
      <w:r w:rsidR="00CD4CD9">
        <w:t>tests that’s failing in the test window</w:t>
      </w:r>
      <w:r w:rsidR="00FE15C7">
        <w:t>.  Right click and select Debug test</w:t>
      </w:r>
      <w:r w:rsidR="00EF6CF9">
        <w:t>:</w:t>
      </w:r>
    </w:p>
    <w:p w14:paraId="1D3C7A27" w14:textId="3B016D2D" w:rsidR="00CD4CD9" w:rsidRDefault="005F23AE" w:rsidP="001719C8">
      <w:r>
        <w:rPr>
          <w:noProof/>
        </w:rPr>
        <w:drawing>
          <wp:inline distT="0" distB="0" distL="0" distR="0" wp14:anchorId="230A0247" wp14:editId="0F42428B">
            <wp:extent cx="3833813" cy="3442006"/>
            <wp:effectExtent l="0" t="0" r="0" b="635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4"/>
                    <a:srcRect l="21395" r="66105" b="50119"/>
                    <a:stretch/>
                  </pic:blipFill>
                  <pic:spPr bwMode="auto">
                    <a:xfrm>
                      <a:off x="0" y="0"/>
                      <a:ext cx="3848683" cy="3455356"/>
                    </a:xfrm>
                    <a:prstGeom prst="rect">
                      <a:avLst/>
                    </a:prstGeom>
                    <a:ln>
                      <a:noFill/>
                    </a:ln>
                    <a:extLst>
                      <a:ext uri="{53640926-AAD7-44D8-BBD7-CCE9431645EC}">
                        <a14:shadowObscured xmlns:a14="http://schemas.microsoft.com/office/drawing/2010/main"/>
                      </a:ext>
                    </a:extLst>
                  </pic:spPr>
                </pic:pic>
              </a:graphicData>
            </a:graphic>
          </wp:inline>
        </w:drawing>
      </w:r>
    </w:p>
    <w:p w14:paraId="40C63AC7" w14:textId="21EEFB4C" w:rsidR="00EF6CF9" w:rsidRDefault="00EF6CF9" w:rsidP="001719C8">
      <w:r>
        <w:t>It will run just that test with debugging enabled</w:t>
      </w:r>
      <w:r w:rsidR="00BB737B">
        <w:t xml:space="preserve">, so you’ll be able to set breakpoints, look at the call stack, and </w:t>
      </w:r>
      <w:r w:rsidR="003D1E95">
        <w:t>so on.  Since we haven’t set any breakpoints, this will just run until the point where it throws the exception:</w:t>
      </w:r>
    </w:p>
    <w:p w14:paraId="1CBEB408" w14:textId="7D5DBED3" w:rsidR="003D1E95" w:rsidRDefault="003D1E95" w:rsidP="001719C8">
      <w:r>
        <w:rPr>
          <w:noProof/>
        </w:rPr>
        <w:lastRenderedPageBreak/>
        <w:drawing>
          <wp:inline distT="0" distB="0" distL="0" distR="0" wp14:anchorId="1284EBD0" wp14:editId="6BFA5362">
            <wp:extent cx="5848350" cy="4523711"/>
            <wp:effectExtent l="0" t="0" r="0" b="0"/>
            <wp:docPr id="5" name="Picture 5" descr="A picture containing text, indoor,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monitor, screenshot&#10;&#10;Description automatically generated"/>
                    <pic:cNvPicPr/>
                  </pic:nvPicPr>
                  <pic:blipFill rotWithShape="1">
                    <a:blip r:embed="rId15"/>
                    <a:srcRect l="19471" r="51441"/>
                    <a:stretch/>
                  </pic:blipFill>
                  <pic:spPr bwMode="auto">
                    <a:xfrm>
                      <a:off x="0" y="0"/>
                      <a:ext cx="5860742" cy="4533296"/>
                    </a:xfrm>
                    <a:prstGeom prst="rect">
                      <a:avLst/>
                    </a:prstGeom>
                    <a:ln>
                      <a:noFill/>
                    </a:ln>
                    <a:extLst>
                      <a:ext uri="{53640926-AAD7-44D8-BBD7-CCE9431645EC}">
                        <a14:shadowObscured xmlns:a14="http://schemas.microsoft.com/office/drawing/2010/main"/>
                      </a:ext>
                    </a:extLst>
                  </pic:spPr>
                </pic:pic>
              </a:graphicData>
            </a:graphic>
          </wp:inline>
        </w:drawing>
      </w:r>
    </w:p>
    <w:p w14:paraId="106E97F8" w14:textId="5259B78A" w:rsidR="003D1E95" w:rsidRDefault="00B03E4D" w:rsidP="001719C8">
      <w:r>
        <w:t xml:space="preserve">Pressing the stop button in the toolbar or selecting </w:t>
      </w:r>
      <w:r w:rsidRPr="00501AA3">
        <w:rPr>
          <w:b/>
          <w:bCs/>
        </w:rPr>
        <w:t>Stop Debugging</w:t>
      </w:r>
      <w:r>
        <w:t xml:space="preserve"> from the </w:t>
      </w:r>
      <w:r w:rsidRPr="00501AA3">
        <w:rPr>
          <w:b/>
          <w:bCs/>
        </w:rPr>
        <w:t>Debug</w:t>
      </w:r>
      <w:r>
        <w:t xml:space="preserve"> menu will stop the debugger and let you go back to editing.</w:t>
      </w:r>
    </w:p>
    <w:p w14:paraId="25C0EEB7" w14:textId="77777777" w:rsidR="00613A89" w:rsidRDefault="00A449D2" w:rsidP="001719C8">
      <w:r>
        <w:t xml:space="preserve">That’s all there is to do with tests until you start writing code.  </w:t>
      </w:r>
    </w:p>
    <w:p w14:paraId="28EBBA36" w14:textId="2ED5A429" w:rsidR="002422ED" w:rsidRDefault="002422ED" w:rsidP="002422ED">
      <w:pPr>
        <w:pStyle w:val="Heading1"/>
      </w:pPr>
      <w:r>
        <w:t>Class hierarchy</w:t>
      </w:r>
    </w:p>
    <w:p w14:paraId="47D198F1" w14:textId="77777777" w:rsidR="00613A89" w:rsidRPr="001719C8" w:rsidRDefault="00613A89" w:rsidP="00613A89">
      <w:r>
        <w:t>Speaking of which, let’s talk about the structure of the code.</w:t>
      </w:r>
    </w:p>
    <w:p w14:paraId="55077DC1" w14:textId="13A43E55" w:rsidR="002422ED" w:rsidRDefault="002422ED" w:rsidP="00A06DC7">
      <w:r>
        <w:t>The parser is implemented as a class hierarchy</w:t>
      </w:r>
      <w:r w:rsidR="00B74858">
        <w:t>, with classes implementing kinds of syntactic categories:</w:t>
      </w:r>
    </w:p>
    <w:p w14:paraId="231261DD" w14:textId="77777777" w:rsidR="00120AB3" w:rsidRDefault="00B74858" w:rsidP="00B74858">
      <w:pPr>
        <w:pStyle w:val="ListParagraph"/>
        <w:numPr>
          <w:ilvl w:val="0"/>
          <w:numId w:val="1"/>
        </w:numPr>
      </w:pPr>
      <w:r w:rsidRPr="000B2844">
        <w:rPr>
          <w:rFonts w:ascii="Consolas" w:hAnsi="Consolas"/>
          <w:b/>
          <w:bCs/>
        </w:rPr>
        <w:t>Category</w:t>
      </w:r>
      <w:r>
        <w:br/>
        <w:t xml:space="preserve">This is the base class for </w:t>
      </w:r>
      <w:r w:rsidR="00E54D22">
        <w:t>all the categories.</w:t>
      </w:r>
      <w:r w:rsidR="00120AB3">
        <w:t xml:space="preserve">  All Categories have: </w:t>
      </w:r>
    </w:p>
    <w:p w14:paraId="1EF803C6" w14:textId="0E5718F4" w:rsidR="00B74858" w:rsidRDefault="00120AB3" w:rsidP="00120AB3">
      <w:pPr>
        <w:pStyle w:val="ListParagraph"/>
        <w:numPr>
          <w:ilvl w:val="1"/>
          <w:numId w:val="1"/>
        </w:numPr>
      </w:pPr>
      <w:r w:rsidRPr="003438DD">
        <w:rPr>
          <w:rFonts w:ascii="Consolas" w:hAnsi="Consolas"/>
        </w:rPr>
        <w:t>Name</w:t>
      </w:r>
      <w:r>
        <w:t xml:space="preserve"> (a string)</w:t>
      </w:r>
      <w:r>
        <w:br/>
        <w:t xml:space="preserve">This is used partly for debugging purposes, but it also gets included in the parse trees so you can tell </w:t>
      </w:r>
      <w:r w:rsidR="003438DD">
        <w:t>what category a complex phrase is.</w:t>
      </w:r>
    </w:p>
    <w:p w14:paraId="3E64F885" w14:textId="44FA22D2" w:rsidR="003438DD" w:rsidRDefault="003438DD" w:rsidP="00120AB3">
      <w:pPr>
        <w:pStyle w:val="ListParagraph"/>
        <w:numPr>
          <w:ilvl w:val="1"/>
          <w:numId w:val="1"/>
        </w:numPr>
      </w:pPr>
      <w:proofErr w:type="gramStart"/>
      <w:r w:rsidRPr="003438DD">
        <w:rPr>
          <w:rFonts w:ascii="Consolas" w:hAnsi="Consolas"/>
        </w:rPr>
        <w:t>Parse(</w:t>
      </w:r>
      <w:proofErr w:type="gramEnd"/>
      <w:r w:rsidRPr="003438DD">
        <w:rPr>
          <w:rFonts w:ascii="Consolas" w:hAnsi="Consolas"/>
        </w:rPr>
        <w:t>)</w:t>
      </w:r>
      <w:r>
        <w:t xml:space="preserve"> method</w:t>
      </w:r>
      <w:r>
        <w:br/>
        <w:t>We’ll say more about these below.  This is the main thing you’ll be writing.</w:t>
      </w:r>
    </w:p>
    <w:p w14:paraId="7E791294" w14:textId="6D2689D5" w:rsidR="00E54D22" w:rsidRDefault="00E54D22" w:rsidP="00B74858">
      <w:pPr>
        <w:pStyle w:val="ListParagraph"/>
        <w:numPr>
          <w:ilvl w:val="0"/>
          <w:numId w:val="1"/>
        </w:numPr>
      </w:pPr>
      <w:proofErr w:type="spellStart"/>
      <w:r w:rsidRPr="000B2844">
        <w:rPr>
          <w:rFonts w:ascii="Consolas" w:hAnsi="Consolas"/>
          <w:b/>
          <w:bCs/>
        </w:rPr>
        <w:lastRenderedPageBreak/>
        <w:t>LexicalCategory</w:t>
      </w:r>
      <w:proofErr w:type="spellEnd"/>
      <w:r>
        <w:br/>
        <w:t>This is the class for catego</w:t>
      </w:r>
      <w:r w:rsidR="00904D80">
        <w:t>ries of words</w:t>
      </w:r>
      <w:r w:rsidR="00764A73">
        <w:t xml:space="preserve"> (“lex” means word)</w:t>
      </w:r>
      <w:r w:rsidR="00904D80">
        <w:t>.  It has a</w:t>
      </w:r>
      <w:r w:rsidR="004168C8">
        <w:t xml:space="preserve"> </w:t>
      </w:r>
      <w:proofErr w:type="spellStart"/>
      <w:r w:rsidR="004168C8">
        <w:t>hashset</w:t>
      </w:r>
      <w:proofErr w:type="spellEnd"/>
      <w:r w:rsidR="00E75743">
        <w:rPr>
          <w:rStyle w:val="FootnoteReference"/>
        </w:rPr>
        <w:footnoteReference w:id="1"/>
      </w:r>
      <w:r w:rsidR="004168C8">
        <w:t xml:space="preserve"> </w:t>
      </w:r>
      <w:r w:rsidR="00904D80">
        <w:t>of words inside it</w:t>
      </w:r>
      <w:r w:rsidR="00EA3F75">
        <w:t xml:space="preserve"> (called, uncreatively, </w:t>
      </w:r>
      <w:r w:rsidR="00EA3F75" w:rsidRPr="006136D3">
        <w:rPr>
          <w:rFonts w:ascii="Consolas" w:hAnsi="Consolas"/>
        </w:rPr>
        <w:t>words</w:t>
      </w:r>
      <w:r w:rsidR="00EA3F75">
        <w:t>)</w:t>
      </w:r>
      <w:r w:rsidR="006136D3">
        <w:t>.  I</w:t>
      </w:r>
      <w:r w:rsidR="00904D80">
        <w:t xml:space="preserve">ts </w:t>
      </w:r>
      <w:proofErr w:type="gramStart"/>
      <w:r w:rsidR="00904D80" w:rsidRPr="006136D3">
        <w:rPr>
          <w:rFonts w:ascii="Consolas" w:hAnsi="Consolas"/>
        </w:rPr>
        <w:t>Parse(</w:t>
      </w:r>
      <w:proofErr w:type="gramEnd"/>
      <w:r w:rsidR="00904D80" w:rsidRPr="006136D3">
        <w:rPr>
          <w:rFonts w:ascii="Consolas" w:hAnsi="Consolas"/>
        </w:rPr>
        <w:t>)</w:t>
      </w:r>
      <w:r w:rsidR="00904D80">
        <w:t xml:space="preserve"> method should test whether the next word in the input is in the list of words.  It succeeds</w:t>
      </w:r>
      <w:r w:rsidR="00712DE0">
        <w:t xml:space="preserve"> (calls its success continuation)</w:t>
      </w:r>
      <w:r w:rsidR="00904D80">
        <w:t xml:space="preserve"> if it </w:t>
      </w:r>
      <w:proofErr w:type="gramStart"/>
      <w:r w:rsidR="00904D80">
        <w:t>is, and</w:t>
      </w:r>
      <w:proofErr w:type="gramEnd"/>
      <w:r w:rsidR="00904D80">
        <w:t xml:space="preserve"> fails </w:t>
      </w:r>
      <w:r w:rsidR="00712DE0">
        <w:t xml:space="preserve">(returns false) </w:t>
      </w:r>
      <w:r w:rsidR="00904D80">
        <w:t>if not.</w:t>
      </w:r>
    </w:p>
    <w:p w14:paraId="638FD4D1" w14:textId="2A52277F" w:rsidR="00764A73" w:rsidRPr="00764A73" w:rsidRDefault="005569D1" w:rsidP="00B00154">
      <w:pPr>
        <w:pStyle w:val="ListParagraph"/>
        <w:numPr>
          <w:ilvl w:val="0"/>
          <w:numId w:val="1"/>
        </w:numPr>
        <w:autoSpaceDE w:val="0"/>
        <w:autoSpaceDN w:val="0"/>
        <w:adjustRightInd w:val="0"/>
        <w:spacing w:after="0" w:line="240" w:lineRule="auto"/>
        <w:rPr>
          <w:rFonts w:ascii="Consolas" w:hAnsi="Consolas" w:cs="Consolas"/>
          <w:color w:val="000000"/>
          <w:sz w:val="19"/>
          <w:szCs w:val="19"/>
        </w:rPr>
      </w:pPr>
      <w:proofErr w:type="spellStart"/>
      <w:r w:rsidRPr="00B00154">
        <w:rPr>
          <w:rFonts w:ascii="Consolas" w:hAnsi="Consolas"/>
          <w:b/>
          <w:bCs/>
        </w:rPr>
        <w:t>PhrasalCategory</w:t>
      </w:r>
      <w:proofErr w:type="spellEnd"/>
      <w:r>
        <w:br/>
        <w:t>This is the class for phrasal categories</w:t>
      </w:r>
      <w:r w:rsidR="00C83289">
        <w:t xml:space="preserve">, i.e. categories of phrases.  It has a list of </w:t>
      </w:r>
      <w:r w:rsidR="001B0F9E">
        <w:t>“</w:t>
      </w:r>
      <w:r w:rsidR="00C83289">
        <w:t>rules</w:t>
      </w:r>
      <w:r w:rsidR="001B0F9E">
        <w:t>”</w:t>
      </w:r>
      <w:r w:rsidR="00C83289">
        <w:t xml:space="preserve"> for phrases it can be expanded into</w:t>
      </w:r>
      <w:r w:rsidR="00310746">
        <w:t xml:space="preserve"> (again, the list is called </w:t>
      </w:r>
      <w:r w:rsidR="00310746" w:rsidRPr="00B00154">
        <w:rPr>
          <w:rFonts w:ascii="Consolas" w:hAnsi="Consolas"/>
        </w:rPr>
        <w:t>rules</w:t>
      </w:r>
      <w:r w:rsidR="00310746">
        <w:t>)</w:t>
      </w:r>
      <w:r w:rsidR="001B0F9E">
        <w:t>.  However, since all rules are of the form</w:t>
      </w:r>
      <w:r w:rsidR="00310746">
        <w:t xml:space="preserve"> </w:t>
      </w:r>
      <m:oMath>
        <m:r>
          <w:rPr>
            <w:rFonts w:ascii="Cambria Math" w:hAnsi="Cambria Math"/>
          </w:rPr>
          <m:t>category→phrase</m:t>
        </m:r>
      </m:oMath>
      <w:r w:rsidR="001B0F9E">
        <w:t xml:space="preserve">, </w:t>
      </w:r>
      <w:r w:rsidR="0063008D">
        <w:t xml:space="preserve">and all the rules for a given category </w:t>
      </w:r>
      <w:r w:rsidR="00D967AF">
        <w:t>start with the same</w:t>
      </w:r>
      <w:r w:rsidR="00310746">
        <w:t xml:space="preserve"> </w:t>
      </w:r>
      <m:oMath>
        <m:r>
          <w:rPr>
            <w:rFonts w:ascii="Cambria Math" w:hAnsi="Cambria Math"/>
          </w:rPr>
          <m:t>category→</m:t>
        </m:r>
      </m:oMath>
      <w:r w:rsidR="00D967AF">
        <w:t xml:space="preserve">, the </w:t>
      </w:r>
      <w:r w:rsidR="00D967AF" w:rsidRPr="00B00154">
        <w:rPr>
          <w:rFonts w:ascii="Consolas" w:hAnsi="Consolas"/>
        </w:rPr>
        <w:t>rules</w:t>
      </w:r>
      <w:r w:rsidR="00D967AF">
        <w:t xml:space="preserve"> </w:t>
      </w:r>
      <w:r w:rsidR="00764A73">
        <w:t>are</w:t>
      </w:r>
      <w:r w:rsidR="00D967AF">
        <w:t xml:space="preserve"> </w:t>
      </w:r>
      <w:proofErr w:type="gramStart"/>
      <w:r w:rsidR="00D967AF">
        <w:t>really just</w:t>
      </w:r>
      <w:proofErr w:type="gramEnd"/>
      <w:r w:rsidR="00D967AF">
        <w:t xml:space="preserve"> </w:t>
      </w:r>
      <w:r w:rsidR="00037AEC">
        <w:t>list of the phrase</w:t>
      </w:r>
      <w:r w:rsidR="00076C43">
        <w:t xml:space="preserve"> parts of the rules</w:t>
      </w:r>
      <w:r w:rsidR="00037AEC">
        <w:t xml:space="preserve">.  And in fact, the phrases are </w:t>
      </w:r>
      <w:proofErr w:type="gramStart"/>
      <w:r w:rsidR="00037AEC">
        <w:t>really just</w:t>
      </w:r>
      <w:proofErr w:type="gramEnd"/>
      <w:r w:rsidR="00037AEC">
        <w:t xml:space="preserve"> represented as </w:t>
      </w:r>
      <w:r w:rsidR="00881B06">
        <w:t xml:space="preserve">categories, since we have </w:t>
      </w:r>
      <w:r w:rsidR="000B2844">
        <w:t xml:space="preserve">the </w:t>
      </w:r>
      <w:r w:rsidR="000B2844" w:rsidRPr="00B00154">
        <w:rPr>
          <w:rFonts w:ascii="Consolas" w:hAnsi="Consolas"/>
        </w:rPr>
        <w:t>Sequence</w:t>
      </w:r>
      <w:r w:rsidR="000B2844">
        <w:t xml:space="preserve"> class </w:t>
      </w:r>
      <w:r w:rsidR="00764A73">
        <w:t xml:space="preserve">(see below) </w:t>
      </w:r>
      <w:r w:rsidR="000B2844">
        <w:t xml:space="preserve">as a kind of fake </w:t>
      </w:r>
      <w:r w:rsidR="00D17CDD">
        <w:t xml:space="preserve">category type </w:t>
      </w:r>
      <w:r w:rsidR="000B2844">
        <w:t>for representing sequences.</w:t>
      </w:r>
    </w:p>
    <w:p w14:paraId="394BC277" w14:textId="17B0D693" w:rsidR="0031337C" w:rsidRPr="00764A73" w:rsidRDefault="00764A73" w:rsidP="00764A73">
      <w:pPr>
        <w:pStyle w:val="ListParagraph"/>
        <w:numPr>
          <w:ilvl w:val="0"/>
          <w:numId w:val="1"/>
        </w:numPr>
      </w:pPr>
      <w:r w:rsidRPr="000B2844">
        <w:rPr>
          <w:rFonts w:ascii="Consolas" w:hAnsi="Consolas"/>
          <w:b/>
          <w:bCs/>
        </w:rPr>
        <w:t>Sequence</w:t>
      </w:r>
      <w:r>
        <w:br/>
        <w:t xml:space="preserve">This is a kind of </w:t>
      </w:r>
      <w:proofErr w:type="spellStart"/>
      <w:r>
        <w:t>pseudocategory</w:t>
      </w:r>
      <w:proofErr w:type="spellEnd"/>
      <w:r>
        <w:t xml:space="preserve"> that represents all the phrases made up as a sequence of other categories.  It contains an array of those categories, in order, called </w:t>
      </w:r>
      <w:r w:rsidRPr="00906F61">
        <w:rPr>
          <w:rFonts w:ascii="Consolas" w:hAnsi="Consolas"/>
        </w:rPr>
        <w:t>constituents</w:t>
      </w:r>
      <w:r>
        <w:t xml:space="preserve">.  Its </w:t>
      </w:r>
      <w:proofErr w:type="gramStart"/>
      <w:r w:rsidRPr="00712DE0">
        <w:rPr>
          <w:rFonts w:ascii="Consolas" w:hAnsi="Consolas"/>
        </w:rPr>
        <w:t>Parse(</w:t>
      </w:r>
      <w:proofErr w:type="gramEnd"/>
      <w:r w:rsidRPr="00712DE0">
        <w:rPr>
          <w:rFonts w:ascii="Consolas" w:hAnsi="Consolas"/>
        </w:rPr>
        <w:t>)</w:t>
      </w:r>
      <w:r>
        <w:t xml:space="preserve"> method should succeed if the input starts with instances of those constituents, in order, and otherwise it should fail.</w:t>
      </w:r>
      <w:r w:rsidR="0031337C">
        <w:br/>
      </w:r>
    </w:p>
    <w:p w14:paraId="4EC60F07" w14:textId="6ABDD4FB" w:rsidR="001168EE" w:rsidRDefault="00742639" w:rsidP="0031337C">
      <w:pPr>
        <w:autoSpaceDE w:val="0"/>
        <w:autoSpaceDN w:val="0"/>
        <w:adjustRightInd w:val="0"/>
        <w:spacing w:after="0" w:line="240" w:lineRule="auto"/>
      </w:pPr>
      <w:r>
        <w:t xml:space="preserve">For example, </w:t>
      </w:r>
      <w:r w:rsidR="008077E6">
        <w:t>i</w:t>
      </w:r>
      <w:r w:rsidR="001168EE">
        <w:t>f we wanted to implement the rules defined by:</w:t>
      </w:r>
    </w:p>
    <w:p w14:paraId="449B825B" w14:textId="77777777" w:rsidR="001168EE" w:rsidRDefault="001168EE" w:rsidP="0031337C">
      <w:pPr>
        <w:autoSpaceDE w:val="0"/>
        <w:autoSpaceDN w:val="0"/>
        <w:adjustRightInd w:val="0"/>
        <w:spacing w:after="0" w:line="240" w:lineRule="auto"/>
      </w:pPr>
    </w:p>
    <w:p w14:paraId="0FD8C9BE" w14:textId="3EE84868" w:rsidR="001168EE" w:rsidRDefault="001168EE" w:rsidP="0031337C">
      <w:pPr>
        <w:autoSpaceDE w:val="0"/>
        <w:autoSpaceDN w:val="0"/>
        <w:adjustRightInd w:val="0"/>
        <w:spacing w:after="0" w:line="240" w:lineRule="auto"/>
        <w:rPr>
          <w:rFonts w:eastAsiaTheme="minorEastAsia"/>
        </w:rPr>
      </w:pPr>
      <m:oMathPara>
        <m:oMath>
          <m:r>
            <w:rPr>
              <w:rFonts w:ascii="Cambria Math" w:hAnsi="Cambria Math"/>
            </w:rPr>
            <m:t>NP→Pronoun</m:t>
          </m:r>
        </m:oMath>
      </m:oMathPara>
    </w:p>
    <w:p w14:paraId="7B491CF1" w14:textId="7F010A38" w:rsidR="001168EE" w:rsidRDefault="001168EE" w:rsidP="00595DB7">
      <m:oMathPara>
        <m:oMath>
          <m:r>
            <w:rPr>
              <w:rFonts w:ascii="Cambria Math" w:hAnsi="Cambria Math"/>
            </w:rPr>
            <m:t>NP→Det N</m:t>
          </m:r>
        </m:oMath>
      </m:oMathPara>
    </w:p>
    <w:p w14:paraId="1506C656" w14:textId="77777777" w:rsidR="001168EE" w:rsidRDefault="001168EE" w:rsidP="0031337C">
      <w:pPr>
        <w:autoSpaceDE w:val="0"/>
        <w:autoSpaceDN w:val="0"/>
        <w:adjustRightInd w:val="0"/>
        <w:spacing w:after="0" w:line="240" w:lineRule="auto"/>
      </w:pPr>
    </w:p>
    <w:p w14:paraId="27AA2307" w14:textId="77777777" w:rsidR="00307641" w:rsidRDefault="00307641" w:rsidP="00307641">
      <w:pPr>
        <w:autoSpaceDE w:val="0"/>
        <w:autoSpaceDN w:val="0"/>
        <w:adjustRightInd w:val="0"/>
        <w:spacing w:after="0" w:line="240" w:lineRule="auto"/>
      </w:pPr>
      <w:r>
        <w:t>We would first create the lexical categories Pronoun, Det, and N:</w:t>
      </w:r>
    </w:p>
    <w:p w14:paraId="5C59AE8A" w14:textId="77777777" w:rsidR="00307641" w:rsidRDefault="00307641" w:rsidP="00657815">
      <w:pPr>
        <w:autoSpaceDE w:val="0"/>
        <w:autoSpaceDN w:val="0"/>
        <w:adjustRightInd w:val="0"/>
        <w:spacing w:after="0" w:line="240" w:lineRule="auto"/>
        <w:rPr>
          <w:rFonts w:ascii="Consolas" w:hAnsi="Consolas" w:cs="Consolas"/>
          <w:color w:val="0000FF"/>
          <w:sz w:val="19"/>
          <w:szCs w:val="19"/>
        </w:rPr>
      </w:pPr>
    </w:p>
    <w:p w14:paraId="7F589AFE" w14:textId="6A338660" w:rsidR="00657815" w:rsidRDefault="00657815" w:rsidP="00657815">
      <w:pPr>
        <w:autoSpaceDE w:val="0"/>
        <w:autoSpaceDN w:val="0"/>
        <w:adjustRightInd w:val="0"/>
        <w:spacing w:after="0" w:line="240" w:lineRule="auto"/>
        <w:rPr>
          <w:rFonts w:ascii="Consolas" w:hAnsi="Consolas" w:cs="Consolas"/>
          <w:noProof/>
          <w:color w:val="000000"/>
          <w:sz w:val="19"/>
          <w:szCs w:val="19"/>
        </w:rPr>
      </w:pPr>
      <w:r>
        <w:rPr>
          <w:rFonts w:ascii="Consolas" w:hAnsi="Consolas" w:cs="Consolas"/>
          <w:noProof/>
          <w:color w:val="0000FF"/>
          <w:sz w:val="19"/>
          <w:szCs w:val="19"/>
        </w:rPr>
        <w:t>public</w:t>
      </w:r>
      <w:r>
        <w:rPr>
          <w:rFonts w:ascii="Consolas" w:hAnsi="Consolas" w:cs="Consolas"/>
          <w:noProof/>
          <w:color w:val="000000"/>
          <w:sz w:val="19"/>
          <w:szCs w:val="19"/>
        </w:rPr>
        <w:t xml:space="preserve"> </w:t>
      </w:r>
      <w:r>
        <w:rPr>
          <w:rFonts w:ascii="Consolas" w:hAnsi="Consolas" w:cs="Consolas"/>
          <w:noProof/>
          <w:color w:val="0000FF"/>
          <w:sz w:val="19"/>
          <w:szCs w:val="19"/>
        </w:rPr>
        <w:t>static</w:t>
      </w:r>
      <w:r>
        <w:rPr>
          <w:rFonts w:ascii="Consolas" w:hAnsi="Consolas" w:cs="Consolas"/>
          <w:noProof/>
          <w:color w:val="000000"/>
          <w:sz w:val="19"/>
          <w:szCs w:val="19"/>
        </w:rPr>
        <w:t xml:space="preserve"> </w:t>
      </w:r>
      <w:r>
        <w:rPr>
          <w:rFonts w:ascii="Consolas" w:hAnsi="Consolas" w:cs="Consolas"/>
          <w:noProof/>
          <w:color w:val="0000FF"/>
          <w:sz w:val="19"/>
          <w:szCs w:val="19"/>
        </w:rPr>
        <w:t>readonly</w:t>
      </w:r>
      <w:r>
        <w:rPr>
          <w:rFonts w:ascii="Consolas" w:hAnsi="Consolas" w:cs="Consolas"/>
          <w:noProof/>
          <w:color w:val="000000"/>
          <w:sz w:val="19"/>
          <w:szCs w:val="19"/>
        </w:rPr>
        <w:t xml:space="preserve"> Category Pronoun = </w:t>
      </w:r>
      <w:r>
        <w:rPr>
          <w:rFonts w:ascii="Consolas" w:hAnsi="Consolas" w:cs="Consolas"/>
          <w:noProof/>
          <w:color w:val="0000FF"/>
          <w:sz w:val="19"/>
          <w:szCs w:val="19"/>
        </w:rPr>
        <w:t>new</w:t>
      </w:r>
      <w:r>
        <w:rPr>
          <w:rFonts w:ascii="Consolas" w:hAnsi="Consolas" w:cs="Consolas"/>
          <w:noProof/>
          <w:color w:val="000000"/>
          <w:sz w:val="19"/>
          <w:szCs w:val="19"/>
        </w:rPr>
        <w:t xml:space="preserve"> LexicalCategory(</w:t>
      </w:r>
      <w:r>
        <w:rPr>
          <w:rFonts w:ascii="Consolas" w:hAnsi="Consolas" w:cs="Consolas"/>
          <w:noProof/>
          <w:color w:val="A31515"/>
          <w:sz w:val="19"/>
          <w:szCs w:val="19"/>
        </w:rPr>
        <w:t>"Pronoun"</w:t>
      </w:r>
      <w:r>
        <w:rPr>
          <w:rFonts w:ascii="Consolas" w:hAnsi="Consolas" w:cs="Consolas"/>
          <w:noProof/>
          <w:color w:val="000000"/>
          <w:sz w:val="19"/>
          <w:szCs w:val="19"/>
        </w:rPr>
        <w:t xml:space="preserve">, </w:t>
      </w:r>
      <w:r>
        <w:rPr>
          <w:rFonts w:ascii="Consolas" w:hAnsi="Consolas" w:cs="Consolas"/>
          <w:noProof/>
          <w:color w:val="A31515"/>
          <w:sz w:val="19"/>
          <w:szCs w:val="19"/>
        </w:rPr>
        <w:t>"I"</w:t>
      </w:r>
      <w:r>
        <w:rPr>
          <w:rFonts w:ascii="Consolas" w:hAnsi="Consolas" w:cs="Consolas"/>
          <w:noProof/>
          <w:color w:val="000000"/>
          <w:sz w:val="19"/>
          <w:szCs w:val="19"/>
        </w:rPr>
        <w:t xml:space="preserve">, </w:t>
      </w:r>
      <w:r w:rsidR="00061144">
        <w:rPr>
          <w:rFonts w:ascii="Consolas" w:hAnsi="Consolas" w:cs="Consolas"/>
          <w:noProof/>
          <w:color w:val="A31515"/>
          <w:sz w:val="19"/>
          <w:szCs w:val="19"/>
        </w:rPr>
        <w:t>"you"</w:t>
      </w:r>
      <w:r w:rsidR="00061144">
        <w:rPr>
          <w:rFonts w:ascii="Consolas" w:hAnsi="Consolas" w:cs="Consolas"/>
          <w:noProof/>
          <w:color w:val="000000"/>
          <w:sz w:val="19"/>
          <w:szCs w:val="19"/>
        </w:rPr>
        <w:t xml:space="preserve">, </w:t>
      </w:r>
      <w:r w:rsidR="00FA6560">
        <w:rPr>
          <w:rFonts w:ascii="Consolas" w:hAnsi="Consolas" w:cs="Consolas"/>
          <w:noProof/>
          <w:color w:val="A31515"/>
          <w:sz w:val="19"/>
          <w:szCs w:val="19"/>
        </w:rPr>
        <w:t>…</w:t>
      </w:r>
      <w:r>
        <w:rPr>
          <w:rFonts w:ascii="Consolas" w:hAnsi="Consolas" w:cs="Consolas"/>
          <w:noProof/>
          <w:color w:val="000000"/>
          <w:sz w:val="19"/>
          <w:szCs w:val="19"/>
        </w:rPr>
        <w:t>);</w:t>
      </w:r>
    </w:p>
    <w:p w14:paraId="71E136E8" w14:textId="2FD39937" w:rsidR="00991327" w:rsidRDefault="00991327" w:rsidP="00991327">
      <w:pPr>
        <w:autoSpaceDE w:val="0"/>
        <w:autoSpaceDN w:val="0"/>
        <w:adjustRightInd w:val="0"/>
        <w:spacing w:after="0" w:line="240" w:lineRule="auto"/>
        <w:rPr>
          <w:rFonts w:ascii="Consolas" w:hAnsi="Consolas" w:cs="Consolas"/>
          <w:noProof/>
          <w:color w:val="000000"/>
          <w:sz w:val="19"/>
          <w:szCs w:val="19"/>
        </w:rPr>
      </w:pPr>
      <w:r>
        <w:rPr>
          <w:rFonts w:ascii="Consolas" w:hAnsi="Consolas" w:cs="Consolas"/>
          <w:noProof/>
          <w:color w:val="0000FF"/>
          <w:sz w:val="19"/>
          <w:szCs w:val="19"/>
        </w:rPr>
        <w:t>public</w:t>
      </w:r>
      <w:r>
        <w:rPr>
          <w:rFonts w:ascii="Consolas" w:hAnsi="Consolas" w:cs="Consolas"/>
          <w:noProof/>
          <w:color w:val="000000"/>
          <w:sz w:val="19"/>
          <w:szCs w:val="19"/>
        </w:rPr>
        <w:t xml:space="preserve"> </w:t>
      </w:r>
      <w:r>
        <w:rPr>
          <w:rFonts w:ascii="Consolas" w:hAnsi="Consolas" w:cs="Consolas"/>
          <w:noProof/>
          <w:color w:val="0000FF"/>
          <w:sz w:val="19"/>
          <w:szCs w:val="19"/>
        </w:rPr>
        <w:t>static</w:t>
      </w:r>
      <w:r>
        <w:rPr>
          <w:rFonts w:ascii="Consolas" w:hAnsi="Consolas" w:cs="Consolas"/>
          <w:noProof/>
          <w:color w:val="000000"/>
          <w:sz w:val="19"/>
          <w:szCs w:val="19"/>
        </w:rPr>
        <w:t xml:space="preserve"> </w:t>
      </w:r>
      <w:r>
        <w:rPr>
          <w:rFonts w:ascii="Consolas" w:hAnsi="Consolas" w:cs="Consolas"/>
          <w:noProof/>
          <w:color w:val="0000FF"/>
          <w:sz w:val="19"/>
          <w:szCs w:val="19"/>
        </w:rPr>
        <w:t>readonly</w:t>
      </w:r>
      <w:r>
        <w:rPr>
          <w:rFonts w:ascii="Consolas" w:hAnsi="Consolas" w:cs="Consolas"/>
          <w:noProof/>
          <w:color w:val="000000"/>
          <w:sz w:val="19"/>
          <w:szCs w:val="19"/>
        </w:rPr>
        <w:t xml:space="preserve"> Category Det = </w:t>
      </w:r>
      <w:r>
        <w:rPr>
          <w:rFonts w:ascii="Consolas" w:hAnsi="Consolas" w:cs="Consolas"/>
          <w:noProof/>
          <w:color w:val="0000FF"/>
          <w:sz w:val="19"/>
          <w:szCs w:val="19"/>
        </w:rPr>
        <w:t>new</w:t>
      </w:r>
      <w:r>
        <w:rPr>
          <w:rFonts w:ascii="Consolas" w:hAnsi="Consolas" w:cs="Consolas"/>
          <w:noProof/>
          <w:color w:val="000000"/>
          <w:sz w:val="19"/>
          <w:szCs w:val="19"/>
        </w:rPr>
        <w:t xml:space="preserve"> LexicalCategory(</w:t>
      </w:r>
      <w:r>
        <w:rPr>
          <w:rFonts w:ascii="Consolas" w:hAnsi="Consolas" w:cs="Consolas"/>
          <w:noProof/>
          <w:color w:val="A31515"/>
          <w:sz w:val="19"/>
          <w:szCs w:val="19"/>
        </w:rPr>
        <w:t>"Det"</w:t>
      </w:r>
      <w:r>
        <w:rPr>
          <w:rFonts w:ascii="Consolas" w:hAnsi="Consolas" w:cs="Consolas"/>
          <w:noProof/>
          <w:color w:val="000000"/>
          <w:sz w:val="19"/>
          <w:szCs w:val="19"/>
        </w:rPr>
        <w:t xml:space="preserve">, </w:t>
      </w:r>
      <w:r>
        <w:rPr>
          <w:rFonts w:ascii="Consolas" w:hAnsi="Consolas" w:cs="Consolas"/>
          <w:noProof/>
          <w:color w:val="A31515"/>
          <w:sz w:val="19"/>
          <w:szCs w:val="19"/>
        </w:rPr>
        <w:t>"the"</w:t>
      </w:r>
      <w:r>
        <w:rPr>
          <w:rFonts w:ascii="Consolas" w:hAnsi="Consolas" w:cs="Consolas"/>
          <w:noProof/>
          <w:color w:val="000000"/>
          <w:sz w:val="19"/>
          <w:szCs w:val="19"/>
        </w:rPr>
        <w:t xml:space="preserve">, </w:t>
      </w:r>
      <w:r>
        <w:rPr>
          <w:rFonts w:ascii="Consolas" w:hAnsi="Consolas" w:cs="Consolas"/>
          <w:noProof/>
          <w:color w:val="A31515"/>
          <w:sz w:val="19"/>
          <w:szCs w:val="19"/>
        </w:rPr>
        <w:t>"a"</w:t>
      </w:r>
      <w:r>
        <w:rPr>
          <w:rFonts w:ascii="Consolas" w:hAnsi="Consolas" w:cs="Consolas"/>
          <w:noProof/>
          <w:color w:val="000000"/>
          <w:sz w:val="19"/>
          <w:szCs w:val="19"/>
        </w:rPr>
        <w:t xml:space="preserve">, </w:t>
      </w:r>
      <w:r w:rsidR="00FA6560">
        <w:rPr>
          <w:rFonts w:ascii="Consolas" w:hAnsi="Consolas" w:cs="Consolas"/>
          <w:noProof/>
          <w:color w:val="A31515"/>
          <w:sz w:val="19"/>
          <w:szCs w:val="19"/>
        </w:rPr>
        <w:t>…</w:t>
      </w:r>
      <w:r>
        <w:rPr>
          <w:rFonts w:ascii="Consolas" w:hAnsi="Consolas" w:cs="Consolas"/>
          <w:noProof/>
          <w:color w:val="000000"/>
          <w:sz w:val="19"/>
          <w:szCs w:val="19"/>
        </w:rPr>
        <w:t>);</w:t>
      </w:r>
    </w:p>
    <w:p w14:paraId="70E646BA" w14:textId="7A61A030" w:rsidR="00991327" w:rsidRDefault="00991327" w:rsidP="00991327">
      <w:pPr>
        <w:autoSpaceDE w:val="0"/>
        <w:autoSpaceDN w:val="0"/>
        <w:adjustRightInd w:val="0"/>
        <w:spacing w:after="0" w:line="240" w:lineRule="auto"/>
        <w:rPr>
          <w:rFonts w:ascii="Consolas" w:hAnsi="Consolas" w:cs="Consolas"/>
          <w:noProof/>
          <w:color w:val="000000"/>
          <w:sz w:val="19"/>
          <w:szCs w:val="19"/>
        </w:rPr>
      </w:pPr>
      <w:r>
        <w:rPr>
          <w:rFonts w:ascii="Consolas" w:hAnsi="Consolas" w:cs="Consolas"/>
          <w:noProof/>
          <w:color w:val="0000FF"/>
          <w:sz w:val="19"/>
          <w:szCs w:val="19"/>
        </w:rPr>
        <w:t>public</w:t>
      </w:r>
      <w:r>
        <w:rPr>
          <w:rFonts w:ascii="Consolas" w:hAnsi="Consolas" w:cs="Consolas"/>
          <w:noProof/>
          <w:color w:val="000000"/>
          <w:sz w:val="19"/>
          <w:szCs w:val="19"/>
        </w:rPr>
        <w:t xml:space="preserve"> </w:t>
      </w:r>
      <w:r>
        <w:rPr>
          <w:rFonts w:ascii="Consolas" w:hAnsi="Consolas" w:cs="Consolas"/>
          <w:noProof/>
          <w:color w:val="0000FF"/>
          <w:sz w:val="19"/>
          <w:szCs w:val="19"/>
        </w:rPr>
        <w:t>static</w:t>
      </w:r>
      <w:r>
        <w:rPr>
          <w:rFonts w:ascii="Consolas" w:hAnsi="Consolas" w:cs="Consolas"/>
          <w:noProof/>
          <w:color w:val="000000"/>
          <w:sz w:val="19"/>
          <w:szCs w:val="19"/>
        </w:rPr>
        <w:t xml:space="preserve"> </w:t>
      </w:r>
      <w:r>
        <w:rPr>
          <w:rFonts w:ascii="Consolas" w:hAnsi="Consolas" w:cs="Consolas"/>
          <w:noProof/>
          <w:color w:val="0000FF"/>
          <w:sz w:val="19"/>
          <w:szCs w:val="19"/>
        </w:rPr>
        <w:t>readonly</w:t>
      </w:r>
      <w:r>
        <w:rPr>
          <w:rFonts w:ascii="Consolas" w:hAnsi="Consolas" w:cs="Consolas"/>
          <w:noProof/>
          <w:color w:val="000000"/>
          <w:sz w:val="19"/>
          <w:szCs w:val="19"/>
        </w:rPr>
        <w:t xml:space="preserve"> Category N = </w:t>
      </w:r>
      <w:r>
        <w:rPr>
          <w:rFonts w:ascii="Consolas" w:hAnsi="Consolas" w:cs="Consolas"/>
          <w:noProof/>
          <w:color w:val="0000FF"/>
          <w:sz w:val="19"/>
          <w:szCs w:val="19"/>
        </w:rPr>
        <w:t>new</w:t>
      </w:r>
      <w:r>
        <w:rPr>
          <w:rFonts w:ascii="Consolas" w:hAnsi="Consolas" w:cs="Consolas"/>
          <w:noProof/>
          <w:color w:val="000000"/>
          <w:sz w:val="19"/>
          <w:szCs w:val="19"/>
        </w:rPr>
        <w:t xml:space="preserve"> LexicalCategory(</w:t>
      </w:r>
      <w:r>
        <w:rPr>
          <w:rFonts w:ascii="Consolas" w:hAnsi="Consolas" w:cs="Consolas"/>
          <w:noProof/>
          <w:color w:val="A31515"/>
          <w:sz w:val="19"/>
          <w:szCs w:val="19"/>
        </w:rPr>
        <w:t>"CommonNoun"</w:t>
      </w:r>
      <w:r>
        <w:rPr>
          <w:rFonts w:ascii="Consolas" w:hAnsi="Consolas" w:cs="Consolas"/>
          <w:noProof/>
          <w:color w:val="000000"/>
          <w:sz w:val="19"/>
          <w:szCs w:val="19"/>
        </w:rPr>
        <w:t xml:space="preserve">, </w:t>
      </w:r>
      <w:r>
        <w:rPr>
          <w:rFonts w:ascii="Consolas" w:hAnsi="Consolas" w:cs="Consolas"/>
          <w:noProof/>
          <w:color w:val="A31515"/>
          <w:sz w:val="19"/>
          <w:szCs w:val="19"/>
        </w:rPr>
        <w:t>"cat"</w:t>
      </w:r>
      <w:r>
        <w:rPr>
          <w:rFonts w:ascii="Consolas" w:hAnsi="Consolas" w:cs="Consolas"/>
          <w:noProof/>
          <w:color w:val="000000"/>
          <w:sz w:val="19"/>
          <w:szCs w:val="19"/>
        </w:rPr>
        <w:t xml:space="preserve">, </w:t>
      </w:r>
      <w:r>
        <w:rPr>
          <w:rFonts w:ascii="Consolas" w:hAnsi="Consolas" w:cs="Consolas"/>
          <w:noProof/>
          <w:color w:val="A31515"/>
          <w:sz w:val="19"/>
          <w:szCs w:val="19"/>
        </w:rPr>
        <w:t>"dog"</w:t>
      </w:r>
      <w:r>
        <w:rPr>
          <w:rFonts w:ascii="Consolas" w:hAnsi="Consolas" w:cs="Consolas"/>
          <w:noProof/>
          <w:color w:val="000000"/>
          <w:sz w:val="19"/>
          <w:szCs w:val="19"/>
        </w:rPr>
        <w:t>,</w:t>
      </w:r>
      <w:r w:rsidR="00FA6560">
        <w:rPr>
          <w:rFonts w:ascii="Consolas" w:hAnsi="Consolas" w:cs="Consolas"/>
          <w:noProof/>
          <w:color w:val="A31515"/>
          <w:sz w:val="19"/>
          <w:szCs w:val="19"/>
        </w:rPr>
        <w:t xml:space="preserve"> …</w:t>
      </w:r>
      <w:r>
        <w:rPr>
          <w:rFonts w:ascii="Consolas" w:hAnsi="Consolas" w:cs="Consolas"/>
          <w:noProof/>
          <w:color w:val="000000"/>
          <w:sz w:val="19"/>
          <w:szCs w:val="19"/>
        </w:rPr>
        <w:t>);</w:t>
      </w:r>
    </w:p>
    <w:p w14:paraId="23081AB1" w14:textId="4D3440CF" w:rsidR="00991327" w:rsidRDefault="00991327" w:rsidP="00991327">
      <w:pPr>
        <w:autoSpaceDE w:val="0"/>
        <w:autoSpaceDN w:val="0"/>
        <w:adjustRightInd w:val="0"/>
        <w:spacing w:after="0" w:line="240" w:lineRule="auto"/>
      </w:pPr>
      <w:r>
        <w:rPr>
          <w:rFonts w:ascii="Consolas" w:hAnsi="Consolas" w:cs="Consolas"/>
          <w:color w:val="000000"/>
          <w:sz w:val="19"/>
          <w:szCs w:val="19"/>
        </w:rPr>
        <w:t xml:space="preserve">        </w:t>
      </w:r>
    </w:p>
    <w:p w14:paraId="6E7CF65B" w14:textId="77777777" w:rsidR="005E5FE2" w:rsidRDefault="00B20372" w:rsidP="0031337C">
      <w:pPr>
        <w:autoSpaceDE w:val="0"/>
        <w:autoSpaceDN w:val="0"/>
        <w:adjustRightInd w:val="0"/>
        <w:spacing w:after="0" w:line="240" w:lineRule="auto"/>
      </w:pPr>
      <w:r>
        <w:t>Note that the first argument of the constructor is always a string that gives the name of the category</w:t>
      </w:r>
      <w:r w:rsidR="005E5FE2">
        <w:t>; without that, it’s impossible to tell what’s going on in the debugger.</w:t>
      </w:r>
    </w:p>
    <w:p w14:paraId="73FBF5B9" w14:textId="77777777" w:rsidR="005E5FE2" w:rsidRDefault="005E5FE2" w:rsidP="0031337C">
      <w:pPr>
        <w:autoSpaceDE w:val="0"/>
        <w:autoSpaceDN w:val="0"/>
        <w:adjustRightInd w:val="0"/>
        <w:spacing w:after="0" w:line="240" w:lineRule="auto"/>
      </w:pPr>
    </w:p>
    <w:p w14:paraId="46590459" w14:textId="2C81ACDD" w:rsidR="00742639" w:rsidRDefault="005E5FE2" w:rsidP="0031337C">
      <w:pPr>
        <w:autoSpaceDE w:val="0"/>
        <w:autoSpaceDN w:val="0"/>
        <w:adjustRightInd w:val="0"/>
        <w:spacing w:after="0" w:line="240" w:lineRule="auto"/>
      </w:pPr>
      <w:r>
        <w:t xml:space="preserve">Given the lexical categories, you can </w:t>
      </w:r>
      <w:r w:rsidR="000B621A">
        <w:t xml:space="preserve">then define the phrasal category </w:t>
      </w:r>
      <w:r w:rsidR="00742639">
        <w:t>NP as:</w:t>
      </w:r>
    </w:p>
    <w:p w14:paraId="4FA8105C" w14:textId="3A16D734" w:rsidR="008077E6" w:rsidRDefault="0031337C" w:rsidP="008077E6">
      <w:pPr>
        <w:autoSpaceDE w:val="0"/>
        <w:autoSpaceDN w:val="0"/>
        <w:adjustRightInd w:val="0"/>
        <w:spacing w:after="0" w:line="240" w:lineRule="auto"/>
        <w:rPr>
          <w:rFonts w:ascii="Consolas" w:hAnsi="Consolas" w:cs="Consolas"/>
          <w:color w:val="000000"/>
          <w:sz w:val="19"/>
          <w:szCs w:val="19"/>
        </w:rPr>
      </w:pPr>
      <w:r>
        <w:br/>
      </w:r>
      <w:r w:rsidR="008077E6">
        <w:rPr>
          <w:rFonts w:ascii="Consolas" w:hAnsi="Consolas" w:cs="Consolas"/>
          <w:color w:val="0000FF"/>
          <w:sz w:val="19"/>
          <w:szCs w:val="19"/>
        </w:rPr>
        <w:t>public</w:t>
      </w:r>
      <w:r w:rsidR="008077E6">
        <w:rPr>
          <w:rFonts w:ascii="Consolas" w:hAnsi="Consolas" w:cs="Consolas"/>
          <w:color w:val="000000"/>
          <w:sz w:val="19"/>
          <w:szCs w:val="19"/>
        </w:rPr>
        <w:t xml:space="preserve"> </w:t>
      </w:r>
      <w:r w:rsidR="008077E6">
        <w:rPr>
          <w:rFonts w:ascii="Consolas" w:hAnsi="Consolas" w:cs="Consolas"/>
          <w:color w:val="0000FF"/>
          <w:sz w:val="19"/>
          <w:szCs w:val="19"/>
        </w:rPr>
        <w:t>static</w:t>
      </w:r>
      <w:r w:rsidR="008077E6">
        <w:rPr>
          <w:rFonts w:ascii="Consolas" w:hAnsi="Consolas" w:cs="Consolas"/>
          <w:color w:val="000000"/>
          <w:sz w:val="19"/>
          <w:szCs w:val="19"/>
        </w:rPr>
        <w:t xml:space="preserve"> </w:t>
      </w:r>
      <w:proofErr w:type="spellStart"/>
      <w:r w:rsidR="008077E6">
        <w:rPr>
          <w:rFonts w:ascii="Consolas" w:hAnsi="Consolas" w:cs="Consolas"/>
          <w:color w:val="0000FF"/>
          <w:sz w:val="19"/>
          <w:szCs w:val="19"/>
        </w:rPr>
        <w:t>readonly</w:t>
      </w:r>
      <w:proofErr w:type="spellEnd"/>
      <w:r w:rsidR="008077E6">
        <w:rPr>
          <w:rFonts w:ascii="Consolas" w:hAnsi="Consolas" w:cs="Consolas"/>
          <w:color w:val="000000"/>
          <w:sz w:val="19"/>
          <w:szCs w:val="19"/>
        </w:rPr>
        <w:t xml:space="preserve"> Category NP = </w:t>
      </w:r>
      <w:r w:rsidR="008077E6">
        <w:rPr>
          <w:rFonts w:ascii="Consolas" w:hAnsi="Consolas" w:cs="Consolas"/>
          <w:color w:val="0000FF"/>
          <w:sz w:val="19"/>
          <w:szCs w:val="19"/>
        </w:rPr>
        <w:t>new</w:t>
      </w:r>
      <w:r w:rsidR="008077E6">
        <w:rPr>
          <w:rFonts w:ascii="Consolas" w:hAnsi="Consolas" w:cs="Consolas"/>
          <w:color w:val="000000"/>
          <w:sz w:val="19"/>
          <w:szCs w:val="19"/>
        </w:rPr>
        <w:t xml:space="preserve"> </w:t>
      </w:r>
      <w:proofErr w:type="spellStart"/>
      <w:proofErr w:type="gramStart"/>
      <w:r w:rsidR="008077E6">
        <w:rPr>
          <w:rFonts w:ascii="Consolas" w:hAnsi="Consolas" w:cs="Consolas"/>
          <w:color w:val="000000"/>
          <w:sz w:val="19"/>
          <w:szCs w:val="19"/>
        </w:rPr>
        <w:t>PhrasalCategory</w:t>
      </w:r>
      <w:proofErr w:type="spellEnd"/>
      <w:r w:rsidR="008077E6">
        <w:rPr>
          <w:rFonts w:ascii="Consolas" w:hAnsi="Consolas" w:cs="Consolas"/>
          <w:color w:val="000000"/>
          <w:sz w:val="19"/>
          <w:szCs w:val="19"/>
        </w:rPr>
        <w:t>(</w:t>
      </w:r>
      <w:proofErr w:type="gramEnd"/>
      <w:r w:rsidR="004241E4">
        <w:rPr>
          <w:rFonts w:ascii="Consolas" w:hAnsi="Consolas" w:cs="Consolas"/>
          <w:color w:val="A31515"/>
          <w:sz w:val="19"/>
          <w:szCs w:val="19"/>
        </w:rPr>
        <w:t>“</w:t>
      </w:r>
      <w:r w:rsidR="008077E6">
        <w:rPr>
          <w:rFonts w:ascii="Consolas" w:hAnsi="Consolas" w:cs="Consolas"/>
          <w:color w:val="A31515"/>
          <w:sz w:val="19"/>
          <w:szCs w:val="19"/>
        </w:rPr>
        <w:t>NP"</w:t>
      </w:r>
      <w:r w:rsidR="008077E6">
        <w:rPr>
          <w:rFonts w:ascii="Consolas" w:hAnsi="Consolas" w:cs="Consolas"/>
          <w:color w:val="000000"/>
          <w:sz w:val="19"/>
          <w:szCs w:val="19"/>
        </w:rPr>
        <w:t>,</w:t>
      </w:r>
      <w:r w:rsidR="0068487A">
        <w:rPr>
          <w:rFonts w:ascii="Consolas" w:hAnsi="Consolas" w:cs="Consolas"/>
          <w:color w:val="000000"/>
          <w:sz w:val="19"/>
          <w:szCs w:val="19"/>
        </w:rPr>
        <w:br/>
        <w:t xml:space="preserve">                                                         // </w:t>
      </w:r>
      <m:oMath>
        <m:r>
          <w:rPr>
            <w:rFonts w:ascii="Cambria Math" w:hAnsi="Cambria Math" w:cs="Consolas"/>
            <w:color w:val="000000"/>
            <w:sz w:val="19"/>
            <w:szCs w:val="19"/>
          </w:rPr>
          <m:t>NP→Det N</m:t>
        </m:r>
      </m:oMath>
    </w:p>
    <w:p w14:paraId="7D886FF6" w14:textId="00A3F4E0" w:rsidR="008077E6" w:rsidRDefault="008077E6" w:rsidP="00807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0B621A">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Sequence(</w:t>
      </w:r>
      <w:proofErr w:type="gramEnd"/>
      <w:r>
        <w:rPr>
          <w:rFonts w:ascii="Consolas" w:hAnsi="Consolas" w:cs="Consolas"/>
          <w:color w:val="A31515"/>
          <w:sz w:val="19"/>
          <w:szCs w:val="19"/>
        </w:rPr>
        <w:t>"NP"</w:t>
      </w:r>
      <w:r>
        <w:rPr>
          <w:rFonts w:ascii="Consolas" w:hAnsi="Consolas" w:cs="Consolas"/>
          <w:color w:val="000000"/>
          <w:sz w:val="19"/>
          <w:szCs w:val="19"/>
        </w:rPr>
        <w:t>, Det, N),</w:t>
      </w:r>
      <w:r w:rsidR="0068487A">
        <w:rPr>
          <w:rFonts w:ascii="Consolas" w:hAnsi="Consolas" w:cs="Consolas"/>
          <w:color w:val="000000"/>
          <w:sz w:val="19"/>
          <w:szCs w:val="19"/>
        </w:rPr>
        <w:br/>
        <w:t xml:space="preserve">                                                         </w:t>
      </w:r>
      <w:r w:rsidR="00E37ABD">
        <w:rPr>
          <w:rFonts w:ascii="Consolas" w:hAnsi="Consolas" w:cs="Consolas"/>
          <w:color w:val="000000"/>
          <w:sz w:val="19"/>
          <w:szCs w:val="19"/>
        </w:rPr>
        <w:t xml:space="preserve">// </w:t>
      </w:r>
      <m:oMath>
        <m:r>
          <w:rPr>
            <w:rFonts w:ascii="Cambria Math" w:hAnsi="Cambria Math" w:cs="Consolas"/>
            <w:color w:val="000000"/>
            <w:sz w:val="19"/>
            <w:szCs w:val="19"/>
          </w:rPr>
          <m:t>NP→Pronoun</m:t>
        </m:r>
      </m:oMath>
    </w:p>
    <w:p w14:paraId="296FA906" w14:textId="053A0A40" w:rsidR="008077E6" w:rsidRDefault="008077E6" w:rsidP="008077E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0B621A">
        <w:rPr>
          <w:rFonts w:ascii="Consolas" w:hAnsi="Consolas" w:cs="Consolas"/>
          <w:color w:val="000000"/>
          <w:sz w:val="19"/>
          <w:szCs w:val="19"/>
        </w:rPr>
        <w:t xml:space="preserve">                                      </w:t>
      </w:r>
      <w:r>
        <w:rPr>
          <w:rFonts w:ascii="Consolas" w:hAnsi="Consolas" w:cs="Consolas"/>
          <w:color w:val="000000"/>
          <w:sz w:val="19"/>
          <w:szCs w:val="19"/>
        </w:rPr>
        <w:t>Pronoun</w:t>
      </w:r>
      <w:proofErr w:type="gramStart"/>
      <w:r w:rsidR="000B621A">
        <w:rPr>
          <w:rFonts w:ascii="Consolas" w:hAnsi="Consolas" w:cs="Consolas"/>
          <w:color w:val="000000"/>
          <w:sz w:val="19"/>
          <w:szCs w:val="19"/>
        </w:rPr>
        <w:t>);</w:t>
      </w:r>
      <w:proofErr w:type="gramEnd"/>
    </w:p>
    <w:p w14:paraId="61B750BA" w14:textId="77777777" w:rsidR="004241E4" w:rsidRDefault="004241E4" w:rsidP="004241E4">
      <w:pPr>
        <w:autoSpaceDE w:val="0"/>
        <w:autoSpaceDN w:val="0"/>
        <w:adjustRightInd w:val="0"/>
        <w:spacing w:after="0" w:line="240" w:lineRule="auto"/>
      </w:pPr>
    </w:p>
    <w:p w14:paraId="141FCB5C" w14:textId="36476380" w:rsidR="007D59D0" w:rsidRDefault="004241E4" w:rsidP="00056275">
      <w:pPr>
        <w:autoSpaceDE w:val="0"/>
        <w:autoSpaceDN w:val="0"/>
        <w:adjustRightInd w:val="0"/>
        <w:spacing w:after="0" w:line="240" w:lineRule="auto"/>
      </w:pPr>
      <w:r>
        <w:t>We’ve</w:t>
      </w:r>
      <w:r w:rsidR="00056275">
        <w:t xml:space="preserve"> included a grammar for a t</w:t>
      </w:r>
      <w:r w:rsidR="007D59D0">
        <w:t>i</w:t>
      </w:r>
      <w:r w:rsidR="00056275">
        <w:t xml:space="preserve">ny subset of English in the file </w:t>
      </w:r>
      <w:proofErr w:type="spellStart"/>
      <w:r w:rsidR="00056275">
        <w:t>Grammar.cs</w:t>
      </w:r>
      <w:proofErr w:type="spellEnd"/>
      <w:r w:rsidR="007D59D0">
        <w:t>, so you don’t need to define a grammar yourself.</w:t>
      </w:r>
    </w:p>
    <w:p w14:paraId="246753B9" w14:textId="2324FD6B" w:rsidR="00CF77C3" w:rsidRDefault="00CF77C3" w:rsidP="00BA7464">
      <w:pPr>
        <w:pStyle w:val="Heading1"/>
      </w:pPr>
      <w:r>
        <w:lastRenderedPageBreak/>
        <w:t>Grammar</w:t>
      </w:r>
    </w:p>
    <w:p w14:paraId="5D1AB53B" w14:textId="079019DE" w:rsidR="00CF77C3" w:rsidRDefault="00CF77C3" w:rsidP="00CF77C3">
      <w:r>
        <w:t xml:space="preserve">The grammar the tests use is given in the file </w:t>
      </w:r>
      <w:proofErr w:type="spellStart"/>
      <w:r w:rsidRPr="005A1412">
        <w:rPr>
          <w:b/>
          <w:bCs/>
        </w:rPr>
        <w:t>Grammar.cs</w:t>
      </w:r>
      <w:proofErr w:type="spellEnd"/>
      <w:r>
        <w:t xml:space="preserve">.  It’s written as a static class, so it basically just contains a bunch of static fields to </w:t>
      </w:r>
      <w:r w:rsidR="00AB2017">
        <w:t>hold the different Category objects (NP, VP, etc.).</w:t>
      </w:r>
    </w:p>
    <w:p w14:paraId="3E3CFD77" w14:textId="54C53100" w:rsidR="00AB2017" w:rsidRDefault="00AB2017" w:rsidP="00CF77C3">
      <w:proofErr w:type="gramStart"/>
      <w:r>
        <w:t>Take a look</w:t>
      </w:r>
      <w:proofErr w:type="gramEnd"/>
      <w:r>
        <w:t xml:space="preserve"> at the file.  This is a fancier grammar than we talked about in lecture.  Although it does</w:t>
      </w:r>
      <w:r w:rsidR="00561310">
        <w:t xml:space="preserve">n’t handle adjectives, it handles questions, prepositional phrases, and verbs that take </w:t>
      </w:r>
      <w:r w:rsidR="005A63EF">
        <w:t xml:space="preserve">“sentential complements”, meaning their “objects” are sentences or at least verb phrases.  </w:t>
      </w:r>
      <w:r w:rsidR="008928F5">
        <w:t>“Believe” is such a verb</w:t>
      </w:r>
      <w:r w:rsidR="00222D4D">
        <w:t>: i</w:t>
      </w:r>
      <w:r w:rsidR="003F46B3">
        <w:t xml:space="preserve">n the sentence “I believe I understand sentential complements”, the sentence “I understand sentential complements” is </w:t>
      </w:r>
      <w:r w:rsidR="00222D4D">
        <w:t>the object of the verb “believe”.</w:t>
      </w:r>
    </w:p>
    <w:p w14:paraId="279A9959" w14:textId="77777777" w:rsidR="0051759E" w:rsidRDefault="00196F17" w:rsidP="00CF77C3">
      <w:r>
        <w:t xml:space="preserve">One complication, </w:t>
      </w:r>
      <w:proofErr w:type="gramStart"/>
      <w:r w:rsidR="00322716">
        <w:t>id</w:t>
      </w:r>
      <w:proofErr w:type="gramEnd"/>
      <w:r w:rsidR="00322716">
        <w:t xml:space="preserve"> </w:t>
      </w:r>
      <w:r w:rsidR="00086706">
        <w:t xml:space="preserve">that this means that in this grammar, </w:t>
      </w:r>
      <w:r w:rsidR="00C8776C">
        <w:t xml:space="preserve">a VP can contain an S, but an S </w:t>
      </w:r>
      <w:proofErr w:type="gramStart"/>
      <w:r w:rsidR="00C8776C">
        <w:t>can of course can</w:t>
      </w:r>
      <w:proofErr w:type="gramEnd"/>
      <w:r w:rsidR="00C8776C">
        <w:t xml:space="preserve"> contain a VP.  </w:t>
      </w:r>
      <w:r w:rsidR="0051759E">
        <w:t xml:space="preserve">The </w:t>
      </w:r>
      <w:proofErr w:type="spellStart"/>
      <w:r w:rsidR="0051759E">
        <w:t>OptPP</w:t>
      </w:r>
      <w:proofErr w:type="spellEnd"/>
      <w:r w:rsidR="0051759E">
        <w:t xml:space="preserve"> category is also recursive that way.  </w:t>
      </w:r>
    </w:p>
    <w:p w14:paraId="5CFA08F4" w14:textId="0AA90D07" w:rsidR="00222D4D" w:rsidRPr="00CF77C3" w:rsidRDefault="00E94769" w:rsidP="00CF77C3">
      <w:r>
        <w:t>T</w:t>
      </w:r>
      <w:r w:rsidR="0051759E">
        <w:t xml:space="preserve">his means the Category objects form a cyclic graph and making a cyclic graph </w:t>
      </w:r>
      <w:proofErr w:type="gramStart"/>
      <w:r w:rsidR="0051759E">
        <w:t>is very</w:t>
      </w:r>
      <w:proofErr w:type="gramEnd"/>
      <w:r w:rsidR="0051759E">
        <w:t xml:space="preserve"> slightly complicated.  </w:t>
      </w:r>
      <w:r>
        <w:t>You can safely skip this paragraph since you don’t need to alter the grammar for the assignment</w:t>
      </w:r>
      <w:r w:rsidR="00C60F99">
        <w:t xml:space="preserve">.  </w:t>
      </w:r>
      <w:r w:rsidR="000608CF">
        <w:t xml:space="preserve">I’m explaining it here just because if I </w:t>
      </w:r>
      <w:proofErr w:type="gramStart"/>
      <w:r w:rsidR="000608CF">
        <w:t>don’t</w:t>
      </w:r>
      <w:proofErr w:type="gramEnd"/>
      <w:r w:rsidR="000608CF">
        <w:t xml:space="preserve"> some conscientious </w:t>
      </w:r>
      <w:proofErr w:type="gramStart"/>
      <w:r w:rsidR="000608CF">
        <w:t>student</w:t>
      </w:r>
      <w:proofErr w:type="gramEnd"/>
      <w:r w:rsidR="000608CF">
        <w:t xml:space="preserve"> will worry about it and get confused.  </w:t>
      </w:r>
      <w:proofErr w:type="gramStart"/>
      <w:r w:rsidR="00C30F9A">
        <w:t>So</w:t>
      </w:r>
      <w:proofErr w:type="gramEnd"/>
      <w:r w:rsidR="00C30F9A">
        <w:t xml:space="preserve"> here’s how it works: s</w:t>
      </w:r>
      <w:r w:rsidR="00703804">
        <w:t xml:space="preserve">ince the declarations of the static fields can only use the values of fields declared before them, </w:t>
      </w:r>
      <w:r w:rsidR="005704ED">
        <w:t xml:space="preserve">we have to create VP and </w:t>
      </w:r>
      <w:proofErr w:type="spellStart"/>
      <w:r w:rsidR="005704ED">
        <w:t>OptPP</w:t>
      </w:r>
      <w:proofErr w:type="spellEnd"/>
      <w:r w:rsidR="005704ED">
        <w:t xml:space="preserve"> first without the cyclic references, and then later, at the end of the file, is a static </w:t>
      </w:r>
      <w:r w:rsidR="00C30F9A">
        <w:t xml:space="preserve">constructor for the class </w:t>
      </w:r>
      <w:r w:rsidR="005704ED">
        <w:t>that adds in the extra</w:t>
      </w:r>
      <w:r w:rsidR="00196F17">
        <w:t>, recursive,</w:t>
      </w:r>
      <w:r w:rsidR="005704ED">
        <w:t xml:space="preserve"> rules </w:t>
      </w:r>
      <w:r w:rsidR="00196F17">
        <w:t>once all the objects have been created.</w:t>
      </w:r>
      <w:r w:rsidR="00C30F9A">
        <w:t xml:space="preserve">  That’s the reason there’s an </w:t>
      </w:r>
      <w:proofErr w:type="spellStart"/>
      <w:r w:rsidR="00C30F9A">
        <w:t>AddRule</w:t>
      </w:r>
      <w:proofErr w:type="spellEnd"/>
      <w:r w:rsidR="00C30F9A">
        <w:t xml:space="preserve"> method for </w:t>
      </w:r>
      <w:proofErr w:type="spellStart"/>
      <w:r w:rsidR="00C30F9A">
        <w:t>PhrasalCategory</w:t>
      </w:r>
      <w:proofErr w:type="spellEnd"/>
      <w:r w:rsidR="00C30F9A">
        <w:t xml:space="preserve"> but no add method for anything else.  It’s also why </w:t>
      </w:r>
      <w:proofErr w:type="spellStart"/>
      <w:r w:rsidR="00C30F9A">
        <w:t>PhrasalCategory</w:t>
      </w:r>
      <w:proofErr w:type="spellEnd"/>
      <w:r w:rsidR="00C30F9A">
        <w:t xml:space="preserve"> stores its rules in a list rather than an array like the other classes.</w:t>
      </w:r>
    </w:p>
    <w:p w14:paraId="1FD1B849" w14:textId="04149366" w:rsidR="007D59D0" w:rsidRDefault="00BA7464" w:rsidP="00BA7464">
      <w:pPr>
        <w:pStyle w:val="Heading1"/>
      </w:pPr>
      <w:r>
        <w:t xml:space="preserve">Writing the </w:t>
      </w:r>
      <w:proofErr w:type="gramStart"/>
      <w:r w:rsidRPr="00BA7464">
        <w:rPr>
          <w:rFonts w:ascii="Consolas" w:hAnsi="Consolas"/>
        </w:rPr>
        <w:t>Parse(</w:t>
      </w:r>
      <w:proofErr w:type="gramEnd"/>
      <w:r w:rsidRPr="00BA7464">
        <w:rPr>
          <w:rFonts w:ascii="Consolas" w:hAnsi="Consolas"/>
        </w:rPr>
        <w:t>)</w:t>
      </w:r>
      <w:r>
        <w:t xml:space="preserve"> methods</w:t>
      </w:r>
    </w:p>
    <w:p w14:paraId="75414DC0" w14:textId="30A0D3E7" w:rsidR="00804F90" w:rsidRDefault="00804F90" w:rsidP="00804F90">
      <w:r>
        <w:t>We’ve written all the boilerplate code for you so you can focus on writing the parser itself.  The good news is that i</w:t>
      </w:r>
      <w:r w:rsidR="00BE3D52">
        <w:t>t’s only a few lines of code, but the bad news is that it involves the use of explicit continuations that we discussed in lecture.</w:t>
      </w:r>
    </w:p>
    <w:p w14:paraId="352E24B1" w14:textId="2E6DF983" w:rsidR="00E37EBF" w:rsidRDefault="006F6F83" w:rsidP="00804F90">
      <w:r>
        <w:t xml:space="preserve">The parser is implemented as a set of </w:t>
      </w:r>
      <w:proofErr w:type="gramStart"/>
      <w:r w:rsidRPr="004179D0">
        <w:rPr>
          <w:rFonts w:ascii="Consolas" w:hAnsi="Consolas"/>
        </w:rPr>
        <w:t>Parse(</w:t>
      </w:r>
      <w:proofErr w:type="gramEnd"/>
      <w:r w:rsidRPr="004179D0">
        <w:rPr>
          <w:rFonts w:ascii="Consolas" w:hAnsi="Consolas"/>
        </w:rPr>
        <w:t>)</w:t>
      </w:r>
      <w:r>
        <w:t xml:space="preserve"> methods </w:t>
      </w:r>
      <w:r w:rsidR="004179D0">
        <w:t xml:space="preserve">in the different subclasses of </w:t>
      </w:r>
      <w:r w:rsidR="004179D0" w:rsidRPr="004179D0">
        <w:rPr>
          <w:rFonts w:ascii="Consolas" w:hAnsi="Consolas"/>
        </w:rPr>
        <w:t>Category</w:t>
      </w:r>
      <w:r w:rsidR="004179D0">
        <w:t xml:space="preserve">.  </w:t>
      </w:r>
      <w:r w:rsidR="00E37EBF">
        <w:t xml:space="preserve">These methods are called with a list of words and check to see if the list of words starts with an instance of the category.  If so, it </w:t>
      </w:r>
      <w:r w:rsidR="005066A7">
        <w:t xml:space="preserve">calls its success continuation with </w:t>
      </w:r>
      <w:r w:rsidR="009601F9">
        <w:t xml:space="preserve">a “parse” of the </w:t>
      </w:r>
      <w:r w:rsidR="00F40CF7">
        <w:t xml:space="preserve">subphrase corresponding to that category and </w:t>
      </w:r>
      <w:r w:rsidR="005066A7">
        <w:t xml:space="preserve">the remaining words (the ones after the </w:t>
      </w:r>
      <w:r w:rsidR="00B63D30">
        <w:t xml:space="preserve">subphrase).  </w:t>
      </w:r>
      <w:proofErr w:type="gramStart"/>
      <w:r w:rsidR="00B63D30">
        <w:t>So</w:t>
      </w:r>
      <w:proofErr w:type="gramEnd"/>
      <w:r w:rsidR="00B63D30">
        <w:t xml:space="preserve"> for example,</w:t>
      </w:r>
    </w:p>
    <w:p w14:paraId="4C09E6D6" w14:textId="256EF54B" w:rsidR="00B63D30" w:rsidRDefault="00B63D30" w:rsidP="00B63D30">
      <w:pPr>
        <w:pStyle w:val="ListParagraph"/>
        <w:numPr>
          <w:ilvl w:val="0"/>
          <w:numId w:val="3"/>
        </w:numPr>
      </w:pPr>
      <w:r>
        <w:t xml:space="preserve">If we call </w:t>
      </w:r>
      <w:proofErr w:type="spellStart"/>
      <w:r>
        <w:t>Pronoun.Parse</w:t>
      </w:r>
      <w:proofErr w:type="spellEnd"/>
      <w:r>
        <w:t xml:space="preserve"> on “I ate the cake”, </w:t>
      </w:r>
      <w:r w:rsidR="00D02428">
        <w:t>it will call its success continuation with “I” as the parse and “ate the cake” as the remaining words.</w:t>
      </w:r>
    </w:p>
    <w:p w14:paraId="1DAD5306" w14:textId="2AF3379B" w:rsidR="00D02428" w:rsidRDefault="00D02428" w:rsidP="00D02428">
      <w:pPr>
        <w:pStyle w:val="ListParagraph"/>
        <w:numPr>
          <w:ilvl w:val="0"/>
          <w:numId w:val="3"/>
        </w:numPr>
      </w:pPr>
      <w:r>
        <w:t xml:space="preserve">If we call </w:t>
      </w:r>
      <w:proofErr w:type="spellStart"/>
      <w:r>
        <w:t>Pronoun.Parse</w:t>
      </w:r>
      <w:proofErr w:type="spellEnd"/>
      <w:r>
        <w:t xml:space="preserve"> on “the cat ate the cake”, it will fail because that sentence doesn’t start with a pronoun.</w:t>
      </w:r>
    </w:p>
    <w:p w14:paraId="2CC50714" w14:textId="0C88FE05" w:rsidR="00D02428" w:rsidRDefault="00D02428" w:rsidP="00B63D30">
      <w:pPr>
        <w:pStyle w:val="ListParagraph"/>
        <w:numPr>
          <w:ilvl w:val="0"/>
          <w:numId w:val="3"/>
        </w:numPr>
      </w:pPr>
      <w:r>
        <w:t xml:space="preserve">If we call </w:t>
      </w:r>
      <w:proofErr w:type="spellStart"/>
      <w:proofErr w:type="gramStart"/>
      <w:r w:rsidR="00481E5D">
        <w:t>NP.Parse</w:t>
      </w:r>
      <w:proofErr w:type="spellEnd"/>
      <w:proofErr w:type="gramEnd"/>
      <w:r w:rsidR="00481E5D">
        <w:t xml:space="preserve"> “I ate the cake”, it will call its success continuation</w:t>
      </w:r>
      <w:r w:rsidR="0055004A">
        <w:t xml:space="preserve"> with [“NP” “I”] as its parse (more on the representation of parses later), and “ate the cake” as the remaining words.</w:t>
      </w:r>
    </w:p>
    <w:p w14:paraId="22C58888" w14:textId="6A2EEC85" w:rsidR="00A17B36" w:rsidRDefault="00A17B36" w:rsidP="00A17B36">
      <w:pPr>
        <w:pStyle w:val="ListParagraph"/>
        <w:numPr>
          <w:ilvl w:val="0"/>
          <w:numId w:val="3"/>
        </w:numPr>
      </w:pPr>
      <w:r>
        <w:t xml:space="preserve">If we call </w:t>
      </w:r>
      <w:proofErr w:type="spellStart"/>
      <w:proofErr w:type="gramStart"/>
      <w:r>
        <w:t>NP.Parse</w:t>
      </w:r>
      <w:proofErr w:type="spellEnd"/>
      <w:proofErr w:type="gramEnd"/>
      <w:r>
        <w:t xml:space="preserve"> “the cat ate the cake”, it will call its success continuation with [“NP” “the” “cat”] as its parse (more on the representation of parses later), and “ate the cake” as the remaining words.</w:t>
      </w:r>
    </w:p>
    <w:p w14:paraId="7E85ADE6" w14:textId="4B524E98" w:rsidR="00A17B36" w:rsidRDefault="00C37FF8" w:rsidP="00B63D30">
      <w:pPr>
        <w:pStyle w:val="ListParagraph"/>
        <w:numPr>
          <w:ilvl w:val="0"/>
          <w:numId w:val="3"/>
        </w:numPr>
      </w:pPr>
      <w:r>
        <w:t xml:space="preserve">If we </w:t>
      </w:r>
      <w:proofErr w:type="spellStart"/>
      <w:r>
        <w:t>capp</w:t>
      </w:r>
      <w:proofErr w:type="spellEnd"/>
      <w:r>
        <w:t xml:space="preserve"> </w:t>
      </w:r>
      <w:proofErr w:type="spellStart"/>
      <w:proofErr w:type="gramStart"/>
      <w:r>
        <w:t>VP.Parse</w:t>
      </w:r>
      <w:proofErr w:type="spellEnd"/>
      <w:proofErr w:type="gramEnd"/>
      <w:r>
        <w:t xml:space="preserve"> on “ate the cake”, it will call its success continuation with [“VP” “ate” [“NP” “the” “cake”]] as its </w:t>
      </w:r>
      <w:r w:rsidR="00680016">
        <w:t>parse, and null (the empty list) as the remaining words.</w:t>
      </w:r>
    </w:p>
    <w:p w14:paraId="77D14DC5" w14:textId="464262FB" w:rsidR="006F6F83" w:rsidRDefault="004179D0" w:rsidP="00804F90">
      <w:r>
        <w:t xml:space="preserve">The type signature of </w:t>
      </w:r>
      <w:proofErr w:type="gramStart"/>
      <w:r w:rsidRPr="004179D0">
        <w:rPr>
          <w:rFonts w:ascii="Consolas" w:hAnsi="Consolas"/>
        </w:rPr>
        <w:t>Parse(</w:t>
      </w:r>
      <w:proofErr w:type="gramEnd"/>
      <w:r w:rsidRPr="004179D0">
        <w:rPr>
          <w:rFonts w:ascii="Consolas" w:hAnsi="Consolas"/>
        </w:rPr>
        <w:t>)</w:t>
      </w:r>
      <w:r>
        <w:t xml:space="preserve"> is:</w:t>
      </w:r>
    </w:p>
    <w:p w14:paraId="4861D37E" w14:textId="0728D140" w:rsidR="004179D0" w:rsidRDefault="00FD6C86" w:rsidP="00FD6C86">
      <w:r>
        <w:rPr>
          <w:rFonts w:ascii="Consolas" w:hAnsi="Consolas" w:cs="Consolas"/>
          <w:color w:val="0000FF"/>
          <w:sz w:val="19"/>
          <w:szCs w:val="19"/>
        </w:rPr>
        <w:lastRenderedPageBreak/>
        <w:t xml:space="preserve">    </w:t>
      </w:r>
      <w:r w:rsidR="001E7FFE">
        <w:rPr>
          <w:rFonts w:ascii="Consolas" w:hAnsi="Consolas" w:cs="Consolas"/>
          <w:color w:val="0000FF"/>
          <w:sz w:val="19"/>
          <w:szCs w:val="19"/>
        </w:rPr>
        <w:t>public</w:t>
      </w:r>
      <w:r w:rsidR="001E7FFE">
        <w:rPr>
          <w:rFonts w:ascii="Consolas" w:hAnsi="Consolas" w:cs="Consolas"/>
          <w:color w:val="000000"/>
          <w:sz w:val="19"/>
          <w:szCs w:val="19"/>
        </w:rPr>
        <w:t xml:space="preserve"> </w:t>
      </w:r>
      <w:r w:rsidR="001E7FFE">
        <w:rPr>
          <w:rFonts w:ascii="Consolas" w:hAnsi="Consolas" w:cs="Consolas"/>
          <w:color w:val="0000FF"/>
          <w:sz w:val="19"/>
          <w:szCs w:val="19"/>
        </w:rPr>
        <w:t>abstract</w:t>
      </w:r>
      <w:r w:rsidR="001E7FFE">
        <w:rPr>
          <w:rFonts w:ascii="Consolas" w:hAnsi="Consolas" w:cs="Consolas"/>
          <w:color w:val="000000"/>
          <w:sz w:val="19"/>
          <w:szCs w:val="19"/>
        </w:rPr>
        <w:t xml:space="preserve"> </w:t>
      </w:r>
      <w:r w:rsidR="001E7FFE">
        <w:rPr>
          <w:rFonts w:ascii="Consolas" w:hAnsi="Consolas" w:cs="Consolas"/>
          <w:color w:val="0000FF"/>
          <w:sz w:val="19"/>
          <w:szCs w:val="19"/>
        </w:rPr>
        <w:t>bool</w:t>
      </w:r>
      <w:r w:rsidR="001E7FFE">
        <w:rPr>
          <w:rFonts w:ascii="Consolas" w:hAnsi="Consolas" w:cs="Consolas"/>
          <w:color w:val="000000"/>
          <w:sz w:val="19"/>
          <w:szCs w:val="19"/>
        </w:rPr>
        <w:t xml:space="preserve"> </w:t>
      </w:r>
      <w:proofErr w:type="gramStart"/>
      <w:r w:rsidR="001E7FFE">
        <w:rPr>
          <w:rFonts w:ascii="Consolas" w:hAnsi="Consolas" w:cs="Consolas"/>
          <w:color w:val="000000"/>
          <w:sz w:val="19"/>
          <w:szCs w:val="19"/>
        </w:rPr>
        <w:t>Parse(</w:t>
      </w:r>
      <w:proofErr w:type="spellStart"/>
      <w:proofErr w:type="gramEnd"/>
      <w:r w:rsidR="001E7FFE">
        <w:rPr>
          <w:rFonts w:ascii="Consolas" w:hAnsi="Consolas" w:cs="Consolas"/>
          <w:color w:val="000000"/>
          <w:sz w:val="19"/>
          <w:szCs w:val="19"/>
        </w:rPr>
        <w:t>WordList</w:t>
      </w:r>
      <w:proofErr w:type="spellEnd"/>
      <w:r w:rsidR="001E7FFE">
        <w:rPr>
          <w:rFonts w:ascii="Consolas" w:hAnsi="Consolas" w:cs="Consolas"/>
          <w:color w:val="000000"/>
          <w:sz w:val="19"/>
          <w:szCs w:val="19"/>
        </w:rPr>
        <w:t xml:space="preserve"> w, Continuation k);</w:t>
      </w:r>
    </w:p>
    <w:p w14:paraId="2422E84E" w14:textId="2357DF4D" w:rsidR="004179D0" w:rsidRDefault="001E7FFE" w:rsidP="00804F90">
      <w:r>
        <w:t xml:space="preserve">Where </w:t>
      </w:r>
      <w:proofErr w:type="spellStart"/>
      <w:r w:rsidRPr="001E7FFE">
        <w:rPr>
          <w:rFonts w:ascii="Consolas" w:hAnsi="Consolas"/>
        </w:rPr>
        <w:t>WordList</w:t>
      </w:r>
      <w:proofErr w:type="spellEnd"/>
      <w:r>
        <w:t xml:space="preserve"> is a linked list of words:</w:t>
      </w:r>
    </w:p>
    <w:p w14:paraId="5D8CF75F"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WordList</w:t>
      </w:r>
      <w:proofErr w:type="spellEnd"/>
    </w:p>
    <w:p w14:paraId="03FAD673"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1B293"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12C7F1A"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word in the list</w:t>
      </w:r>
    </w:p>
    <w:p w14:paraId="0314F026"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54DA444"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FirstWord</w:t>
      </w:r>
      <w:proofErr w:type="spellEnd"/>
      <w:r>
        <w:rPr>
          <w:rFonts w:ascii="Consolas" w:hAnsi="Consolas" w:cs="Consolas"/>
          <w:color w:val="000000"/>
          <w:sz w:val="19"/>
          <w:szCs w:val="19"/>
        </w:rPr>
        <w:t>;</w:t>
      </w:r>
      <w:proofErr w:type="gramEnd"/>
    </w:p>
    <w:p w14:paraId="1EA3A2F8"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p>
    <w:p w14:paraId="06AFBB8B"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EBA86DC"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Remaining words in the list</w:t>
      </w:r>
    </w:p>
    <w:p w14:paraId="74D464B5" w14:textId="77777777" w:rsidR="0042522C" w:rsidRDefault="0042522C" w:rsidP="00425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3C25EAD" w14:textId="6AE66274" w:rsidR="004179D0" w:rsidRDefault="0042522C" w:rsidP="0042522C">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WordList</w:t>
      </w:r>
      <w:proofErr w:type="spellEnd"/>
      <w:r>
        <w:rPr>
          <w:rFonts w:ascii="Consolas" w:hAnsi="Consolas" w:cs="Consolas"/>
          <w:color w:val="000000"/>
          <w:sz w:val="19"/>
          <w:szCs w:val="19"/>
        </w:rPr>
        <w:t xml:space="preserve"> Rest;</w:t>
      </w:r>
      <w:r w:rsidR="00FD6C86">
        <w:rPr>
          <w:rFonts w:ascii="Consolas" w:hAnsi="Consolas" w:cs="Consolas"/>
          <w:color w:val="000000"/>
          <w:sz w:val="19"/>
          <w:szCs w:val="19"/>
        </w:rPr>
        <w:br/>
        <w:t xml:space="preserve">  </w:t>
      </w:r>
      <w:proofErr w:type="gramStart"/>
      <w:r w:rsidR="00FD6C86">
        <w:rPr>
          <w:rFonts w:ascii="Consolas" w:hAnsi="Consolas" w:cs="Consolas"/>
          <w:color w:val="000000"/>
          <w:sz w:val="19"/>
          <w:szCs w:val="19"/>
        </w:rPr>
        <w:t xml:space="preserve">  }</w:t>
      </w:r>
      <w:proofErr w:type="gramEnd"/>
    </w:p>
    <w:p w14:paraId="015FDE66" w14:textId="5AE23B34" w:rsidR="002B4CC8" w:rsidRDefault="002B4CC8" w:rsidP="002B4CC8">
      <w:pPr>
        <w:pStyle w:val="Heading2"/>
      </w:pPr>
      <w:r>
        <w:t>Continuations</w:t>
      </w:r>
    </w:p>
    <w:p w14:paraId="362FCF09" w14:textId="628E1F9E" w:rsidR="00765B11" w:rsidRDefault="00BC255C" w:rsidP="00804F90">
      <w:proofErr w:type="gramStart"/>
      <w:r>
        <w:t xml:space="preserve">Our </w:t>
      </w:r>
      <w:r w:rsidR="004B7865">
        <w:t xml:space="preserve"> </w:t>
      </w:r>
      <w:r w:rsidR="004B7865" w:rsidRPr="00823261">
        <w:rPr>
          <w:rFonts w:ascii="Consolas" w:hAnsi="Consolas"/>
        </w:rPr>
        <w:t>Continuation</w:t>
      </w:r>
      <w:r>
        <w:t>s</w:t>
      </w:r>
      <w:proofErr w:type="gramEnd"/>
      <w:r>
        <w:t xml:space="preserve"> will be </w:t>
      </w:r>
      <w:r w:rsidR="004B7865">
        <w:t>procedure</w:t>
      </w:r>
      <w:r>
        <w:t>s</w:t>
      </w:r>
      <w:r w:rsidR="004B7865">
        <w:t xml:space="preserve"> that take a</w:t>
      </w:r>
      <w:r w:rsidR="003E02E0">
        <w:t xml:space="preserve">n object and </w:t>
      </w:r>
      <w:proofErr w:type="spellStart"/>
      <w:r w:rsidR="004B7865" w:rsidRPr="00823261">
        <w:rPr>
          <w:rFonts w:ascii="Consolas" w:hAnsi="Consolas"/>
        </w:rPr>
        <w:t>WordList</w:t>
      </w:r>
      <w:proofErr w:type="spellEnd"/>
      <w:r w:rsidR="003E02E0">
        <w:t xml:space="preserve"> as input and return a Boolean:</w:t>
      </w:r>
      <w:r w:rsidR="004B7865">
        <w:br/>
      </w:r>
      <w:r w:rsidR="004B7865">
        <w:rPr>
          <w:rFonts w:ascii="Consolas" w:hAnsi="Consolas" w:cs="Consolas"/>
          <w:color w:val="0000FF"/>
          <w:sz w:val="19"/>
          <w:szCs w:val="19"/>
        </w:rPr>
        <w:t xml:space="preserve">    public</w:t>
      </w:r>
      <w:r w:rsidR="004B7865">
        <w:rPr>
          <w:rFonts w:ascii="Consolas" w:hAnsi="Consolas" w:cs="Consolas"/>
          <w:color w:val="000000"/>
          <w:sz w:val="19"/>
          <w:szCs w:val="19"/>
        </w:rPr>
        <w:t xml:space="preserve"> </w:t>
      </w:r>
      <w:r w:rsidR="004B7865">
        <w:rPr>
          <w:rFonts w:ascii="Consolas" w:hAnsi="Consolas" w:cs="Consolas"/>
          <w:color w:val="0000FF"/>
          <w:sz w:val="19"/>
          <w:szCs w:val="19"/>
        </w:rPr>
        <w:t>delegate</w:t>
      </w:r>
      <w:r w:rsidR="004B7865">
        <w:rPr>
          <w:rFonts w:ascii="Consolas" w:hAnsi="Consolas" w:cs="Consolas"/>
          <w:color w:val="000000"/>
          <w:sz w:val="19"/>
          <w:szCs w:val="19"/>
        </w:rPr>
        <w:t xml:space="preserve"> </w:t>
      </w:r>
      <w:r w:rsidR="004B7865">
        <w:rPr>
          <w:rFonts w:ascii="Consolas" w:hAnsi="Consolas" w:cs="Consolas"/>
          <w:color w:val="0000FF"/>
          <w:sz w:val="19"/>
          <w:szCs w:val="19"/>
        </w:rPr>
        <w:t>bool</w:t>
      </w:r>
      <w:r w:rsidR="004B7865">
        <w:rPr>
          <w:rFonts w:ascii="Consolas" w:hAnsi="Consolas" w:cs="Consolas"/>
          <w:color w:val="000000"/>
          <w:sz w:val="19"/>
          <w:szCs w:val="19"/>
        </w:rPr>
        <w:t xml:space="preserve"> </w:t>
      </w:r>
      <w:r w:rsidR="004B7865">
        <w:rPr>
          <w:rFonts w:ascii="Consolas" w:hAnsi="Consolas" w:cs="Consolas"/>
          <w:color w:val="2B91AF"/>
          <w:sz w:val="19"/>
          <w:szCs w:val="19"/>
        </w:rPr>
        <w:t>Continuation</w:t>
      </w:r>
      <w:r w:rsidR="004B7865">
        <w:rPr>
          <w:rFonts w:ascii="Consolas" w:hAnsi="Consolas" w:cs="Consolas"/>
          <w:color w:val="000000"/>
          <w:sz w:val="19"/>
          <w:szCs w:val="19"/>
        </w:rPr>
        <w:t>(</w:t>
      </w:r>
      <w:r w:rsidR="004B7865">
        <w:rPr>
          <w:rFonts w:ascii="Consolas" w:hAnsi="Consolas" w:cs="Consolas"/>
          <w:color w:val="0000FF"/>
          <w:sz w:val="19"/>
          <w:szCs w:val="19"/>
        </w:rPr>
        <w:t>object</w:t>
      </w:r>
      <w:r w:rsidR="004B7865">
        <w:rPr>
          <w:rFonts w:ascii="Consolas" w:hAnsi="Consolas" w:cs="Consolas"/>
          <w:color w:val="000000"/>
          <w:sz w:val="19"/>
          <w:szCs w:val="19"/>
        </w:rPr>
        <w:t xml:space="preserve"> parse, </w:t>
      </w:r>
      <w:proofErr w:type="spellStart"/>
      <w:r w:rsidR="004B7865">
        <w:rPr>
          <w:rFonts w:ascii="Consolas" w:hAnsi="Consolas" w:cs="Consolas"/>
          <w:color w:val="000000"/>
          <w:sz w:val="19"/>
          <w:szCs w:val="19"/>
        </w:rPr>
        <w:t>WordList</w:t>
      </w:r>
      <w:proofErr w:type="spellEnd"/>
      <w:r w:rsidR="004B7865">
        <w:rPr>
          <w:rFonts w:ascii="Consolas" w:hAnsi="Consolas" w:cs="Consolas"/>
          <w:color w:val="000000"/>
          <w:sz w:val="19"/>
          <w:szCs w:val="19"/>
        </w:rPr>
        <w:t xml:space="preserve"> </w:t>
      </w:r>
      <w:r w:rsidR="00381BCA">
        <w:rPr>
          <w:rFonts w:ascii="Consolas" w:hAnsi="Consolas" w:cs="Consolas"/>
          <w:color w:val="000000"/>
          <w:sz w:val="19"/>
          <w:szCs w:val="19"/>
        </w:rPr>
        <w:t>remaining</w:t>
      </w:r>
      <w:r w:rsidR="004B7865">
        <w:rPr>
          <w:rFonts w:ascii="Consolas" w:hAnsi="Consolas" w:cs="Consolas"/>
          <w:color w:val="000000"/>
          <w:sz w:val="19"/>
          <w:szCs w:val="19"/>
        </w:rPr>
        <w:t>);</w:t>
      </w:r>
    </w:p>
    <w:p w14:paraId="29C2523D" w14:textId="77777777" w:rsidR="00115C45" w:rsidRDefault="00395ABE" w:rsidP="00804F90">
      <w:r>
        <w:t>To understand what these arguments are, r</w:t>
      </w:r>
      <w:r w:rsidR="00823261">
        <w:t xml:space="preserve">emember that the </w:t>
      </w:r>
      <w:r w:rsidR="00823261" w:rsidRPr="00823261">
        <w:rPr>
          <w:rFonts w:ascii="Consolas" w:hAnsi="Consolas"/>
        </w:rPr>
        <w:t>Continuation</w:t>
      </w:r>
      <w:r w:rsidR="00823261">
        <w:t xml:space="preserve"> is the thing a </w:t>
      </w:r>
      <w:proofErr w:type="gramStart"/>
      <w:r w:rsidR="00823261" w:rsidRPr="00395ABE">
        <w:rPr>
          <w:rFonts w:ascii="Consolas" w:hAnsi="Consolas"/>
        </w:rPr>
        <w:t>Parse</w:t>
      </w:r>
      <w:r w:rsidRPr="00395ABE">
        <w:rPr>
          <w:rFonts w:ascii="Consolas" w:hAnsi="Consolas"/>
        </w:rPr>
        <w:t>(</w:t>
      </w:r>
      <w:proofErr w:type="gramEnd"/>
      <w:r w:rsidRPr="00395ABE">
        <w:rPr>
          <w:rFonts w:ascii="Consolas" w:hAnsi="Consolas"/>
        </w:rPr>
        <w:t>)</w:t>
      </w:r>
      <w:r w:rsidR="00823261">
        <w:t xml:space="preserve"> method calls when it’s successful.</w:t>
      </w:r>
      <w:r w:rsidR="00C70E6B">
        <w:t xml:space="preserve">  </w:t>
      </w:r>
      <w:proofErr w:type="gramStart"/>
      <w:r w:rsidR="00C70E6B">
        <w:t>So</w:t>
      </w:r>
      <w:proofErr w:type="gramEnd"/>
      <w:r w:rsidR="00C70E6B">
        <w:t xml:space="preserve"> </w:t>
      </w:r>
      <w:r w:rsidR="00AA6A73">
        <w:t xml:space="preserve">its inputs (arguments) are effectively the outputs (return values) of the parser.  </w:t>
      </w:r>
      <w:r w:rsidR="00115C45">
        <w:t>Here, the parser is “returning” two values:</w:t>
      </w:r>
    </w:p>
    <w:p w14:paraId="3E458467" w14:textId="09672B56" w:rsidR="00381BCA" w:rsidRDefault="00115C45" w:rsidP="00115C45">
      <w:pPr>
        <w:pStyle w:val="ListParagraph"/>
        <w:numPr>
          <w:ilvl w:val="0"/>
          <w:numId w:val="2"/>
        </w:numPr>
      </w:pPr>
      <w:r>
        <w:t xml:space="preserve">The remaining words that it didn’t use </w:t>
      </w:r>
      <w:r w:rsidR="00381BCA">
        <w:t xml:space="preserve">in its parse, if any (the </w:t>
      </w:r>
      <w:proofErr w:type="spellStart"/>
      <w:r w:rsidR="00381BCA" w:rsidRPr="00381BCA">
        <w:rPr>
          <w:rFonts w:ascii="Consolas" w:hAnsi="Consolas"/>
        </w:rPr>
        <w:t>WordList</w:t>
      </w:r>
      <w:proofErr w:type="spellEnd"/>
      <w:r w:rsidR="00381BCA">
        <w:t xml:space="preserve"> argument)</w:t>
      </w:r>
    </w:p>
    <w:p w14:paraId="1DCE372F" w14:textId="1CB48C01" w:rsidR="004179D0" w:rsidRDefault="008D2F1F" w:rsidP="00115C45">
      <w:pPr>
        <w:pStyle w:val="ListParagraph"/>
        <w:numPr>
          <w:ilvl w:val="0"/>
          <w:numId w:val="2"/>
        </w:numPr>
      </w:pPr>
      <w:r>
        <w:t>The parse of the phrase, that is</w:t>
      </w:r>
      <w:r w:rsidR="002C6F8F">
        <w:t>,</w:t>
      </w:r>
      <w:r>
        <w:t xml:space="preserve"> </w:t>
      </w:r>
      <w:r w:rsidR="002C6F8F">
        <w:t xml:space="preserve">its division </w:t>
      </w:r>
      <w:r>
        <w:t>into subphrases</w:t>
      </w:r>
      <w:r w:rsidR="00DA42C1">
        <w:t xml:space="preserve"> and the categories of those subphrases</w:t>
      </w:r>
      <w:r w:rsidR="004B526B">
        <w:t xml:space="preserve">.  This is what we’ll use to tell if the parser is working.  And in a real natural language understanding system, it would be the data structure that a later system </w:t>
      </w:r>
      <w:r w:rsidR="001157BF">
        <w:t>used to understand the meaning of the sentence.</w:t>
      </w:r>
    </w:p>
    <w:p w14:paraId="2124893D" w14:textId="1D23C93C" w:rsidR="00BC255C" w:rsidRDefault="00474945" w:rsidP="00BC255C">
      <w:r>
        <w:t xml:space="preserve">Why does the Continuation return a Boolean?  Because we need some way to allow it to reject the parse and ask for a different one.  </w:t>
      </w:r>
      <w:proofErr w:type="gramStart"/>
      <w:r>
        <w:t>So</w:t>
      </w:r>
      <w:proofErr w:type="gramEnd"/>
      <w:r>
        <w:t xml:space="preserve"> it returns true if </w:t>
      </w:r>
      <w:r w:rsidR="00301671">
        <w:t>it likes the parse and false if it wants to backtrack.</w:t>
      </w:r>
    </w:p>
    <w:p w14:paraId="035DA9F6" w14:textId="16B1A9BE" w:rsidR="00DA42C1" w:rsidRDefault="00330509" w:rsidP="00330509">
      <w:pPr>
        <w:pStyle w:val="Heading2"/>
      </w:pPr>
      <w:r>
        <w:t>Representing parse</w:t>
      </w:r>
      <w:r w:rsidR="00D7263E">
        <w:t xml:space="preserve"> trees</w:t>
      </w:r>
    </w:p>
    <w:p w14:paraId="6DA5F29D" w14:textId="331C1B91" w:rsidR="004B7865" w:rsidRDefault="00330509" w:rsidP="00804F90">
      <w:r>
        <w:t>We’ll represent parse trees as:</w:t>
      </w:r>
    </w:p>
    <w:p w14:paraId="23A3FBCE" w14:textId="4B5E7173" w:rsidR="00840BFD" w:rsidRDefault="003A6DCE" w:rsidP="00840BFD">
      <w:pPr>
        <w:pStyle w:val="ListParagraph"/>
        <w:numPr>
          <w:ilvl w:val="0"/>
          <w:numId w:val="4"/>
        </w:numPr>
      </w:pPr>
      <w:proofErr w:type="spellStart"/>
      <w:r w:rsidRPr="003F0CDF">
        <w:rPr>
          <w:rFonts w:ascii="Consolas" w:hAnsi="Consolas"/>
          <w:b/>
          <w:bCs/>
        </w:rPr>
        <w:t>LexicalCategory</w:t>
      </w:r>
      <w:proofErr w:type="spellEnd"/>
      <w:r>
        <w:br/>
        <w:t xml:space="preserve">The parse is just whatever word </w:t>
      </w:r>
      <w:r w:rsidR="00450DAF">
        <w:t>the parser identified</w:t>
      </w:r>
      <w:r w:rsidR="00D7263E">
        <w:t>, i.e. just a string.</w:t>
      </w:r>
      <w:r w:rsidR="00D7263E">
        <w:br/>
      </w:r>
    </w:p>
    <w:p w14:paraId="0F98FE95" w14:textId="77777777" w:rsidR="00D2697D" w:rsidRDefault="00D2697D" w:rsidP="00D2697D">
      <w:pPr>
        <w:pStyle w:val="ListParagraph"/>
        <w:numPr>
          <w:ilvl w:val="0"/>
          <w:numId w:val="4"/>
        </w:numPr>
      </w:pPr>
      <w:r w:rsidRPr="003F0CDF">
        <w:rPr>
          <w:rFonts w:ascii="Consolas" w:hAnsi="Consolas"/>
          <w:b/>
          <w:bCs/>
        </w:rPr>
        <w:t>Sequence</w:t>
      </w:r>
      <w:r>
        <w:br/>
        <w:t xml:space="preserve">An </w:t>
      </w:r>
      <w:proofErr w:type="gramStart"/>
      <w:r>
        <w:t>object[</w:t>
      </w:r>
      <w:proofErr w:type="gramEnd"/>
      <w:r>
        <w:t>] array containing</w:t>
      </w:r>
    </w:p>
    <w:p w14:paraId="7B6B45BC" w14:textId="77777777" w:rsidR="00D2697D" w:rsidRDefault="00D2697D" w:rsidP="00D2697D">
      <w:pPr>
        <w:pStyle w:val="ListParagraph"/>
        <w:numPr>
          <w:ilvl w:val="1"/>
          <w:numId w:val="4"/>
        </w:numPr>
      </w:pPr>
      <w:r>
        <w:t>The Name field of the sequence.  This will let us tell whether something got parsed as an NP, a VP, an S, or whatever.</w:t>
      </w:r>
    </w:p>
    <w:p w14:paraId="5D5F328F" w14:textId="77777777" w:rsidR="00D2697D" w:rsidRDefault="00D2697D" w:rsidP="00D2697D">
      <w:pPr>
        <w:pStyle w:val="ListParagraph"/>
        <w:numPr>
          <w:ilvl w:val="1"/>
          <w:numId w:val="4"/>
        </w:numPr>
      </w:pPr>
      <w:r>
        <w:t xml:space="preserve">The other elements are whatever the parse outputs are for the constituents of the </w:t>
      </w:r>
      <w:proofErr w:type="gramStart"/>
      <w:r>
        <w:t>phrase</w:t>
      </w:r>
      <w:proofErr w:type="gramEnd"/>
    </w:p>
    <w:p w14:paraId="28237C21" w14:textId="77777777" w:rsidR="00D2697D" w:rsidRDefault="00D2697D" w:rsidP="00D2697D">
      <w:pPr>
        <w:ind w:left="720"/>
      </w:pPr>
      <w:r>
        <w:t xml:space="preserve">So the parse output for the sequence new </w:t>
      </w:r>
      <w:proofErr w:type="gramStart"/>
      <w:r>
        <w:t>Sequence(</w:t>
      </w:r>
      <w:proofErr w:type="gramEnd"/>
      <w:r>
        <w:t>“Foo”, Det, N) for the words “the cat” would be the array with elements:</w:t>
      </w:r>
    </w:p>
    <w:p w14:paraId="745DD234" w14:textId="77777777" w:rsidR="00D2697D" w:rsidRDefault="00D2697D" w:rsidP="00D2697D">
      <w:pPr>
        <w:pStyle w:val="ListParagraph"/>
        <w:numPr>
          <w:ilvl w:val="0"/>
          <w:numId w:val="5"/>
        </w:numPr>
      </w:pPr>
      <w:r>
        <w:lastRenderedPageBreak/>
        <w:t>“Foo”</w:t>
      </w:r>
    </w:p>
    <w:p w14:paraId="4E561B63" w14:textId="77777777" w:rsidR="00D2697D" w:rsidRDefault="00D2697D" w:rsidP="00D2697D">
      <w:pPr>
        <w:pStyle w:val="ListParagraph"/>
        <w:numPr>
          <w:ilvl w:val="0"/>
          <w:numId w:val="5"/>
        </w:numPr>
      </w:pPr>
      <w:r>
        <w:t>“the”</w:t>
      </w:r>
    </w:p>
    <w:p w14:paraId="5865809A" w14:textId="77777777" w:rsidR="00D2697D" w:rsidRDefault="00D2697D" w:rsidP="00D2697D">
      <w:pPr>
        <w:pStyle w:val="ListParagraph"/>
        <w:numPr>
          <w:ilvl w:val="0"/>
          <w:numId w:val="5"/>
        </w:numPr>
      </w:pPr>
      <w:r>
        <w:t>“cat”</w:t>
      </w:r>
    </w:p>
    <w:p w14:paraId="121BE514" w14:textId="5AA507CF" w:rsidR="00D2697D" w:rsidRDefault="00D2697D" w:rsidP="00D7263E">
      <w:pPr>
        <w:autoSpaceDE w:val="0"/>
        <w:autoSpaceDN w:val="0"/>
        <w:adjustRightInd w:val="0"/>
        <w:spacing w:after="0" w:line="240" w:lineRule="auto"/>
        <w:ind w:left="720"/>
      </w:pPr>
      <w:r>
        <w:t>The testing code will print this as the string: “[Foo the cat]” as an approximation to the representation used in lecture.</w:t>
      </w:r>
      <w:r w:rsidR="00D7263E">
        <w:br/>
      </w:r>
    </w:p>
    <w:p w14:paraId="1CC1F843" w14:textId="4BE9E302" w:rsidR="00840BFD" w:rsidRDefault="00D2697D" w:rsidP="00D7263E">
      <w:pPr>
        <w:pStyle w:val="ListParagraph"/>
        <w:numPr>
          <w:ilvl w:val="0"/>
          <w:numId w:val="4"/>
        </w:numPr>
        <w:autoSpaceDE w:val="0"/>
        <w:autoSpaceDN w:val="0"/>
        <w:adjustRightInd w:val="0"/>
        <w:spacing w:after="0" w:line="240" w:lineRule="auto"/>
      </w:pPr>
      <w:proofErr w:type="spellStart"/>
      <w:r w:rsidRPr="003F0CDF">
        <w:rPr>
          <w:rFonts w:ascii="Consolas" w:hAnsi="Consolas"/>
          <w:b/>
          <w:bCs/>
        </w:rPr>
        <w:t>PhrasalCategory</w:t>
      </w:r>
      <w:proofErr w:type="spellEnd"/>
      <w:r>
        <w:br/>
        <w:t xml:space="preserve">The parse output from a </w:t>
      </w:r>
      <w:proofErr w:type="spellStart"/>
      <w:r>
        <w:t>PhrasalCategory</w:t>
      </w:r>
      <w:proofErr w:type="spellEnd"/>
      <w:r>
        <w:t xml:space="preserve"> should just be the parse output from whatever rule worked.  So for our example category, </w:t>
      </w:r>
      <w:r w:rsidRPr="00653BAA">
        <w:rPr>
          <w:rFonts w:ascii="Consolas" w:hAnsi="Consolas" w:cs="Consolas"/>
          <w:color w:val="0000FF"/>
          <w:sz w:val="19"/>
          <w:szCs w:val="19"/>
        </w:rPr>
        <w:t>new</w:t>
      </w:r>
      <w:r w:rsidRPr="00653BAA">
        <w:rPr>
          <w:rFonts w:ascii="Consolas" w:hAnsi="Consolas" w:cs="Consolas"/>
          <w:color w:val="000000"/>
          <w:sz w:val="19"/>
          <w:szCs w:val="19"/>
        </w:rPr>
        <w:t xml:space="preserve"> </w:t>
      </w:r>
      <w:proofErr w:type="spellStart"/>
      <w:r w:rsidRPr="00653BAA">
        <w:rPr>
          <w:rFonts w:ascii="Consolas" w:hAnsi="Consolas" w:cs="Consolas"/>
          <w:color w:val="000000"/>
          <w:sz w:val="19"/>
          <w:szCs w:val="19"/>
        </w:rPr>
        <w:t>PhrasalCategory</w:t>
      </w:r>
      <w:proofErr w:type="spellEnd"/>
      <w:r w:rsidRPr="00653BAA">
        <w:rPr>
          <w:rFonts w:ascii="Consolas" w:hAnsi="Consolas" w:cs="Consolas"/>
          <w:color w:val="000000"/>
          <w:sz w:val="19"/>
          <w:szCs w:val="19"/>
        </w:rPr>
        <w:t>(</w:t>
      </w:r>
      <w:r w:rsidRPr="00653BAA">
        <w:rPr>
          <w:rFonts w:ascii="Consolas" w:hAnsi="Consolas" w:cs="Consolas"/>
          <w:color w:val="A31515"/>
          <w:sz w:val="19"/>
          <w:szCs w:val="19"/>
        </w:rPr>
        <w:t>“NP"</w:t>
      </w:r>
      <w:r w:rsidRPr="00653BAA">
        <w:rPr>
          <w:rFonts w:ascii="Consolas" w:hAnsi="Consolas" w:cs="Consolas"/>
          <w:color w:val="000000"/>
          <w:sz w:val="19"/>
          <w:szCs w:val="19"/>
        </w:rPr>
        <w:t xml:space="preserve">, </w:t>
      </w:r>
      <w:r w:rsidRPr="00653BAA">
        <w:rPr>
          <w:rFonts w:ascii="Consolas" w:hAnsi="Consolas" w:cs="Consolas"/>
          <w:color w:val="0000FF"/>
          <w:sz w:val="19"/>
          <w:szCs w:val="19"/>
        </w:rPr>
        <w:t>new</w:t>
      </w:r>
      <w:r w:rsidRPr="00653BAA">
        <w:rPr>
          <w:rFonts w:ascii="Consolas" w:hAnsi="Consolas" w:cs="Consolas"/>
          <w:color w:val="000000"/>
          <w:sz w:val="19"/>
          <w:szCs w:val="19"/>
        </w:rPr>
        <w:t xml:space="preserve"> Sequence(</w:t>
      </w:r>
      <w:r w:rsidRPr="00653BAA">
        <w:rPr>
          <w:rFonts w:ascii="Consolas" w:hAnsi="Consolas" w:cs="Consolas"/>
          <w:color w:val="A31515"/>
          <w:sz w:val="19"/>
          <w:szCs w:val="19"/>
        </w:rPr>
        <w:t>"NP"</w:t>
      </w:r>
      <w:r w:rsidRPr="00653BAA">
        <w:rPr>
          <w:rFonts w:ascii="Consolas" w:hAnsi="Consolas" w:cs="Consolas"/>
          <w:color w:val="000000"/>
          <w:sz w:val="19"/>
          <w:szCs w:val="19"/>
        </w:rPr>
        <w:t>, Det, N),Pronoun)</w:t>
      </w:r>
      <w:r w:rsidRPr="005D77C7">
        <w:t xml:space="preserve"> </w:t>
      </w:r>
      <w:r>
        <w:t>, the parse output for “I ate the cake” would be just the string “I”, since that’s what Pronoun outputs, but the parse output for “the cat ate the cake” would be an array with the elements “NP”, “the” and “cat”, because that’s what the output of the Sequence would be.</w:t>
      </w:r>
    </w:p>
    <w:p w14:paraId="4A835503" w14:textId="77777777" w:rsidR="00401F5C" w:rsidRDefault="00401F5C" w:rsidP="00401F5C"/>
    <w:p w14:paraId="022BA4E7" w14:textId="164AFC9A" w:rsidR="00401F5C" w:rsidRDefault="00401F5C" w:rsidP="00904BE2">
      <w:pPr>
        <w:pStyle w:val="Heading1"/>
      </w:pPr>
      <w:r>
        <w:t xml:space="preserve">What to </w:t>
      </w:r>
      <w:r w:rsidR="003F0CDF">
        <w:t>write</w:t>
      </w:r>
    </w:p>
    <w:p w14:paraId="55C9549E" w14:textId="3589B8A3" w:rsidR="00904BE2" w:rsidRDefault="005209C8" w:rsidP="00904BE2">
      <w:r>
        <w:t>So now f</w:t>
      </w:r>
      <w:r w:rsidR="00904BE2">
        <w:t xml:space="preserve">ill in the Parse methods </w:t>
      </w:r>
      <w:r w:rsidR="00B933B3">
        <w:t xml:space="preserve">for the </w:t>
      </w:r>
      <w:proofErr w:type="spellStart"/>
      <w:r w:rsidR="00B933B3">
        <w:t>LexicalCategory</w:t>
      </w:r>
      <w:proofErr w:type="spellEnd"/>
      <w:r w:rsidR="00B933B3">
        <w:t xml:space="preserve">, Sequence, and </w:t>
      </w:r>
      <w:proofErr w:type="spellStart"/>
      <w:r w:rsidR="00B933B3">
        <w:t>PhrasalCategory</w:t>
      </w:r>
      <w:proofErr w:type="spellEnd"/>
      <w:r w:rsidR="00B933B3">
        <w:t xml:space="preserve"> methods.  This only requires you to write a few lines of code, but they are somewhat hairy lines of code if you haven’t done this before.</w:t>
      </w:r>
    </w:p>
    <w:p w14:paraId="7F7D183B" w14:textId="6CCCCFC7" w:rsidR="00B933B3" w:rsidRDefault="00B933B3" w:rsidP="00904BE2">
      <w:r>
        <w:t xml:space="preserve">Important: this code will be </w:t>
      </w:r>
      <w:proofErr w:type="spellStart"/>
      <w:r>
        <w:t>autograded</w:t>
      </w:r>
      <w:proofErr w:type="spellEnd"/>
      <w:r w:rsidR="003342F4">
        <w:t xml:space="preserve">.  When we test your code, we will only use your copies of </w:t>
      </w:r>
      <w:proofErr w:type="spellStart"/>
      <w:r w:rsidRPr="00C60F99">
        <w:rPr>
          <w:b/>
          <w:bCs/>
        </w:rPr>
        <w:t>LexicalCategory.cs</w:t>
      </w:r>
      <w:proofErr w:type="spellEnd"/>
      <w:r>
        <w:t xml:space="preserve">, </w:t>
      </w:r>
      <w:proofErr w:type="spellStart"/>
      <w:r w:rsidRPr="00C60F99">
        <w:rPr>
          <w:b/>
          <w:bCs/>
        </w:rPr>
        <w:t>Sequence.cs</w:t>
      </w:r>
      <w:proofErr w:type="spellEnd"/>
      <w:r>
        <w:t xml:space="preserve">, and </w:t>
      </w:r>
      <w:proofErr w:type="spellStart"/>
      <w:r w:rsidR="004A31DC" w:rsidRPr="00C60F99">
        <w:rPr>
          <w:b/>
          <w:bCs/>
        </w:rPr>
        <w:t>PhrasalCategory.cs</w:t>
      </w:r>
      <w:proofErr w:type="spellEnd"/>
      <w:r w:rsidR="004A31DC">
        <w:t xml:space="preserve">.  </w:t>
      </w:r>
      <w:proofErr w:type="gramStart"/>
      <w:r w:rsidR="003342F4">
        <w:t>So</w:t>
      </w:r>
      <w:proofErr w:type="gramEnd"/>
      <w:r w:rsidR="003342F4">
        <w:t xml:space="preserve"> we don’t recommend changing the other files.  It’s fine to add new tests if you want, or even to modify the other files.  Just understand that we will be testing with unmodified copies of those files.  You need to make sure your code compiles and runs with unmodified copies of the other files, or you will likely get a zero for the assignment.</w:t>
      </w:r>
    </w:p>
    <w:p w14:paraId="117866ED" w14:textId="1CB5FFAA" w:rsidR="00904BE2" w:rsidRPr="00904BE2" w:rsidRDefault="00904BE2" w:rsidP="00904BE2">
      <w:pPr>
        <w:pStyle w:val="Heading2"/>
      </w:pPr>
      <w:proofErr w:type="spellStart"/>
      <w:r>
        <w:t>LexicalCategory</w:t>
      </w:r>
      <w:proofErr w:type="spellEnd"/>
    </w:p>
    <w:p w14:paraId="7E1396BE" w14:textId="55CE0EF8" w:rsidR="003F0CDF" w:rsidRDefault="003F0CDF" w:rsidP="00904BE2">
      <w:r>
        <w:t xml:space="preserve">Start with the </w:t>
      </w:r>
      <w:proofErr w:type="gramStart"/>
      <w:r w:rsidR="00000E64" w:rsidRPr="00904BE2">
        <w:rPr>
          <w:rFonts w:ascii="Consolas" w:hAnsi="Consolas"/>
        </w:rPr>
        <w:t>Parse</w:t>
      </w:r>
      <w:r w:rsidR="00DA57A8" w:rsidRPr="00904BE2">
        <w:rPr>
          <w:rFonts w:ascii="Consolas" w:hAnsi="Consolas"/>
        </w:rPr>
        <w:t>(</w:t>
      </w:r>
      <w:proofErr w:type="gramEnd"/>
      <w:r w:rsidR="00DA57A8" w:rsidRPr="00904BE2">
        <w:rPr>
          <w:rFonts w:ascii="Consolas" w:hAnsi="Consolas"/>
        </w:rPr>
        <w:t>)</w:t>
      </w:r>
      <w:r w:rsidR="00000E64">
        <w:t xml:space="preserve"> method for the </w:t>
      </w:r>
      <w:proofErr w:type="spellStart"/>
      <w:r w:rsidR="00000E64" w:rsidRPr="00904BE2">
        <w:rPr>
          <w:rFonts w:ascii="Consolas" w:hAnsi="Consolas"/>
        </w:rPr>
        <w:t>LexicalCategory</w:t>
      </w:r>
      <w:proofErr w:type="spellEnd"/>
      <w:r w:rsidR="00000E64">
        <w:t xml:space="preserve"> class.  This only needs to look at the first word of the input and check if it is in the </w:t>
      </w:r>
      <w:r w:rsidR="00000E64" w:rsidRPr="00904BE2">
        <w:rPr>
          <w:rFonts w:ascii="Consolas" w:hAnsi="Consolas"/>
        </w:rPr>
        <w:t>words</w:t>
      </w:r>
      <w:r w:rsidR="00845C9F">
        <w:t xml:space="preserve"> set.</w:t>
      </w:r>
      <w:r w:rsidR="00DF0070">
        <w:t xml:space="preserve">  </w:t>
      </w:r>
      <w:proofErr w:type="gramStart"/>
      <w:r w:rsidR="00DF0070">
        <w:t>Use</w:t>
      </w:r>
      <w:proofErr w:type="gramEnd"/>
      <w:r w:rsidR="00DF0070">
        <w:t xml:space="preserve"> can use the </w:t>
      </w:r>
      <w:proofErr w:type="gramStart"/>
      <w:r w:rsidR="00DF0070" w:rsidRPr="00904BE2">
        <w:rPr>
          <w:rFonts w:ascii="Consolas" w:hAnsi="Consolas"/>
        </w:rPr>
        <w:t>Contains(</w:t>
      </w:r>
      <w:proofErr w:type="gramEnd"/>
      <w:r w:rsidR="00DF0070" w:rsidRPr="00904BE2">
        <w:rPr>
          <w:rFonts w:ascii="Consolas" w:hAnsi="Consolas"/>
        </w:rPr>
        <w:t>)</w:t>
      </w:r>
      <w:r w:rsidR="00DF0070">
        <w:t xml:space="preserve"> method of the </w:t>
      </w:r>
      <w:r w:rsidR="00DF0070" w:rsidRPr="00904BE2">
        <w:rPr>
          <w:rFonts w:ascii="Consolas" w:hAnsi="Consolas"/>
        </w:rPr>
        <w:t>words</w:t>
      </w:r>
      <w:r w:rsidR="00DF0070">
        <w:t xml:space="preserve"> </w:t>
      </w:r>
      <w:proofErr w:type="spellStart"/>
      <w:r w:rsidR="00DF0070">
        <w:t>hashset</w:t>
      </w:r>
      <w:proofErr w:type="spellEnd"/>
      <w:r w:rsidR="00DF0070">
        <w:t xml:space="preserve"> to </w:t>
      </w:r>
      <w:r w:rsidR="001D4C95">
        <w:t xml:space="preserve">test whether a given word is in the category.  If it is, call the success continuation and </w:t>
      </w:r>
      <w:r w:rsidR="00DA57A8">
        <w:t>the remaining words and return its value.  Otherwise, return false.</w:t>
      </w:r>
    </w:p>
    <w:p w14:paraId="5D212432" w14:textId="79D5C580" w:rsidR="003B467C" w:rsidRDefault="003B467C" w:rsidP="00904BE2">
      <w:r>
        <w:t xml:space="preserve">Run the unit tests </w:t>
      </w:r>
      <w:r w:rsidR="005209C8">
        <w:t xml:space="preserve">again.  The </w:t>
      </w:r>
      <w:proofErr w:type="spellStart"/>
      <w:r w:rsidR="005209C8">
        <w:t>NounTest</w:t>
      </w:r>
      <w:r w:rsidR="003A04AA">
        <w:t>s</w:t>
      </w:r>
      <w:proofErr w:type="spellEnd"/>
      <w:r w:rsidR="005209C8">
        <w:t xml:space="preserve"> </w:t>
      </w:r>
      <w:r w:rsidR="003A04AA">
        <w:t xml:space="preserve">test </w:t>
      </w:r>
      <w:r w:rsidR="005209C8">
        <w:t xml:space="preserve">should </w:t>
      </w:r>
      <w:r w:rsidR="003734FA">
        <w:t>now pass</w:t>
      </w:r>
      <w:r w:rsidR="005209C8">
        <w:t>.</w:t>
      </w:r>
    </w:p>
    <w:p w14:paraId="6E9761BB" w14:textId="06B4FED4" w:rsidR="003B467C" w:rsidRDefault="003B467C" w:rsidP="003B467C">
      <w:pPr>
        <w:pStyle w:val="Heading2"/>
      </w:pPr>
      <w:r w:rsidRPr="003B467C">
        <w:t>Sequence</w:t>
      </w:r>
    </w:p>
    <w:p w14:paraId="34E5ED99" w14:textId="65F3301D" w:rsidR="002C4A9A" w:rsidRDefault="00DA57A8" w:rsidP="00904BE2">
      <w:r>
        <w:t xml:space="preserve">Now write the </w:t>
      </w:r>
      <w:proofErr w:type="gramStart"/>
      <w:r w:rsidRPr="00904BE2">
        <w:rPr>
          <w:rFonts w:ascii="Consolas" w:hAnsi="Consolas"/>
        </w:rPr>
        <w:t>Parse(</w:t>
      </w:r>
      <w:proofErr w:type="gramEnd"/>
      <w:r w:rsidRPr="00904BE2">
        <w:rPr>
          <w:rFonts w:ascii="Consolas" w:hAnsi="Consolas"/>
        </w:rPr>
        <w:t>)</w:t>
      </w:r>
      <w:r>
        <w:t xml:space="preserve"> method for </w:t>
      </w:r>
      <w:r w:rsidRPr="00904BE2">
        <w:rPr>
          <w:rFonts w:ascii="Consolas" w:hAnsi="Consolas"/>
        </w:rPr>
        <w:t>Sequence</w:t>
      </w:r>
      <w:r>
        <w:t xml:space="preserve">.  This is the complicated one.  It needs to call the parse method for the first constituent, passing it as a </w:t>
      </w:r>
      <w:r w:rsidR="00854E20">
        <w:t xml:space="preserve">continuation something that will call the parse method of the second constituent with a continuation that calls the parse method of the third constituent, and so on.  </w:t>
      </w:r>
      <w:proofErr w:type="gramStart"/>
      <w:r w:rsidR="00904BE2">
        <w:t>So</w:t>
      </w:r>
      <w:proofErr w:type="gramEnd"/>
      <w:r w:rsidR="00904BE2">
        <w:t xml:space="preserve"> you need to write this as a recursion and you’ll need a helper function.</w:t>
      </w:r>
      <w:r w:rsidR="00F039A3">
        <w:t xml:space="preserve">  </w:t>
      </w:r>
      <w:r w:rsidR="002C4A9A">
        <w:t>IT IS NOT CORRECT TO WRITE THIS AS A LOOP.</w:t>
      </w:r>
      <w:r w:rsidR="00891187">
        <w:t xml:space="preserve">  Doing so will break backtracking, since you need to have calls to all the constituents </w:t>
      </w:r>
      <w:r w:rsidR="0088322E">
        <w:t>on the stack in case you need to backtrack.</w:t>
      </w:r>
    </w:p>
    <w:p w14:paraId="5D5DC4F2" w14:textId="0D9D6AB0" w:rsidR="00DA57A8" w:rsidRDefault="00904BE2" w:rsidP="00904BE2">
      <w:r>
        <w:t xml:space="preserve">At the end, </w:t>
      </w:r>
      <w:r w:rsidR="00822C1A">
        <w:t xml:space="preserve">the parse you pass on to the continuation (assuming the parse is successful) should </w:t>
      </w:r>
      <w:r w:rsidR="00F039A3">
        <w:t xml:space="preserve">be an array </w:t>
      </w:r>
      <w:r w:rsidR="0088322E">
        <w:t xml:space="preserve">starting with the Name field of the sequence and continuing with the </w:t>
      </w:r>
      <w:r w:rsidR="00D21DED">
        <w:t>outputs of the parser for each constituent.</w:t>
      </w:r>
      <w:r w:rsidR="00A005C8">
        <w:t xml:space="preserve">  In my solution set, I did this by </w:t>
      </w:r>
      <w:proofErr w:type="gramStart"/>
      <w:r w:rsidR="00A005C8">
        <w:t>have</w:t>
      </w:r>
      <w:proofErr w:type="gramEnd"/>
      <w:r w:rsidR="00A005C8">
        <w:t xml:space="preserve"> the Parse method for Sequence make the array, then </w:t>
      </w:r>
      <w:r w:rsidR="00F4181B">
        <w:t>fill it in as each constituent is parsed.</w:t>
      </w:r>
    </w:p>
    <w:p w14:paraId="6B128B4C" w14:textId="1906B271" w:rsidR="003734FA" w:rsidRDefault="003734FA" w:rsidP="00904BE2">
      <w:r>
        <w:lastRenderedPageBreak/>
        <w:t xml:space="preserve">Run the unit tests again.  The </w:t>
      </w:r>
      <w:proofErr w:type="spellStart"/>
      <w:r>
        <w:t>SequenceTest</w:t>
      </w:r>
      <w:r w:rsidR="003A04AA">
        <w:t>s</w:t>
      </w:r>
      <w:proofErr w:type="spellEnd"/>
      <w:r w:rsidR="003A04AA">
        <w:t xml:space="preserve"> test</w:t>
      </w:r>
      <w:r>
        <w:t xml:space="preserve"> should now pass.</w:t>
      </w:r>
    </w:p>
    <w:p w14:paraId="30F8651B" w14:textId="34F8E65D" w:rsidR="003A04AA" w:rsidRDefault="003A04AA" w:rsidP="003A04AA">
      <w:pPr>
        <w:pStyle w:val="Heading2"/>
      </w:pPr>
      <w:proofErr w:type="spellStart"/>
      <w:r>
        <w:t>PhrasalCategory</w:t>
      </w:r>
      <w:proofErr w:type="spellEnd"/>
    </w:p>
    <w:p w14:paraId="4BAA60B1" w14:textId="2EAD6D17" w:rsidR="003A04AA" w:rsidRDefault="003A04AA" w:rsidP="003A04AA">
      <w:r>
        <w:t xml:space="preserve">Now fill in the </w:t>
      </w:r>
      <w:proofErr w:type="gramStart"/>
      <w:r w:rsidR="0042117D" w:rsidRPr="00BF4ECA">
        <w:rPr>
          <w:rFonts w:ascii="Consolas" w:hAnsi="Consolas"/>
        </w:rPr>
        <w:t>Parse</w:t>
      </w:r>
      <w:r w:rsidR="00BF4ECA" w:rsidRPr="00BF4ECA">
        <w:rPr>
          <w:rFonts w:ascii="Consolas" w:hAnsi="Consolas"/>
        </w:rPr>
        <w:t>(</w:t>
      </w:r>
      <w:proofErr w:type="gramEnd"/>
      <w:r w:rsidR="00BF4ECA" w:rsidRPr="00BF4ECA">
        <w:rPr>
          <w:rFonts w:ascii="Consolas" w:hAnsi="Consolas"/>
        </w:rPr>
        <w:t>)</w:t>
      </w:r>
      <w:r w:rsidR="0042117D">
        <w:t xml:space="preserve"> method for </w:t>
      </w:r>
      <w:proofErr w:type="spellStart"/>
      <w:r w:rsidR="0042117D" w:rsidRPr="00BF4ECA">
        <w:rPr>
          <w:rFonts w:ascii="Consolas" w:hAnsi="Consolas"/>
        </w:rPr>
        <w:t>PhrasalCategory</w:t>
      </w:r>
      <w:proofErr w:type="spellEnd"/>
      <w:r w:rsidR="0042117D">
        <w:t xml:space="preserve">.  This one is in some ways the easiest.  It should just try the parsers for all the </w:t>
      </w:r>
      <w:r w:rsidR="0042117D" w:rsidRPr="00BF4ECA">
        <w:rPr>
          <w:rFonts w:ascii="Consolas" w:hAnsi="Consolas"/>
        </w:rPr>
        <w:t>rules</w:t>
      </w:r>
      <w:r w:rsidR="0042117D">
        <w:t xml:space="preserve"> until one </w:t>
      </w:r>
      <w:proofErr w:type="gramStart"/>
      <w:r w:rsidR="0042117D">
        <w:t>works</w:t>
      </w:r>
      <w:r w:rsidR="00EE02CC">
        <w:t>, and</w:t>
      </w:r>
      <w:proofErr w:type="gramEnd"/>
      <w:r w:rsidR="00EE02CC">
        <w:t xml:space="preserve"> pass whatever outputs it generates (parse and remaining words) to its own continuation.</w:t>
      </w:r>
    </w:p>
    <w:p w14:paraId="25FC9094" w14:textId="174135CE" w:rsidR="00613A89" w:rsidRDefault="00613A89" w:rsidP="003A04AA">
      <w:r>
        <w:t xml:space="preserve">Run the tests again.  </w:t>
      </w:r>
      <w:r w:rsidR="00833A3B">
        <w:t>When all the tests pass, you’re done.</w:t>
      </w:r>
    </w:p>
    <w:p w14:paraId="3BB9E1C6" w14:textId="66D020C8" w:rsidR="00833A3B" w:rsidRDefault="00833A3B" w:rsidP="00833A3B">
      <w:pPr>
        <w:pStyle w:val="Heading1"/>
      </w:pPr>
      <w:r>
        <w:t>Turning the code in</w:t>
      </w:r>
    </w:p>
    <w:p w14:paraId="598677D0" w14:textId="22F45D1F" w:rsidR="00833A3B" w:rsidRDefault="00CF77C3" w:rsidP="00833A3B">
      <w:r>
        <w:t xml:space="preserve">The code will be </w:t>
      </w:r>
      <w:proofErr w:type="spellStart"/>
      <w:r>
        <w:t>autograded</w:t>
      </w:r>
      <w:proofErr w:type="spellEnd"/>
      <w:r>
        <w:t>.</w:t>
      </w:r>
      <w:r w:rsidR="00507B2D">
        <w:t xml:space="preserve">  Make a zip file containing copies of your </w:t>
      </w:r>
      <w:proofErr w:type="spellStart"/>
      <w:r w:rsidR="00507B2D" w:rsidRPr="00C60F99">
        <w:rPr>
          <w:b/>
          <w:bCs/>
        </w:rPr>
        <w:t>LexicalCategory.cs</w:t>
      </w:r>
      <w:proofErr w:type="spellEnd"/>
      <w:r w:rsidR="00507B2D">
        <w:t xml:space="preserve">, </w:t>
      </w:r>
      <w:proofErr w:type="spellStart"/>
      <w:r w:rsidR="00507B2D" w:rsidRPr="00C60F99">
        <w:rPr>
          <w:b/>
          <w:bCs/>
        </w:rPr>
        <w:t>Sequence.cs</w:t>
      </w:r>
      <w:proofErr w:type="spellEnd"/>
      <w:r w:rsidR="00507B2D">
        <w:t xml:space="preserve">, and </w:t>
      </w:r>
      <w:proofErr w:type="spellStart"/>
      <w:r w:rsidR="00507B2D" w:rsidRPr="00C60F99">
        <w:rPr>
          <w:b/>
          <w:bCs/>
        </w:rPr>
        <w:t>PhrasalCategory.cs</w:t>
      </w:r>
      <w:proofErr w:type="spellEnd"/>
      <w:r w:rsidR="00507B2D">
        <w:t xml:space="preserve"> files.</w:t>
      </w:r>
    </w:p>
    <w:p w14:paraId="13A53FC9" w14:textId="61020227" w:rsidR="0020755A" w:rsidRDefault="0020755A" w:rsidP="00833A3B">
      <w:r w:rsidRPr="00C60F99">
        <w:rPr>
          <w:b/>
          <w:bCs/>
        </w:rPr>
        <w:t>Important: include only those files</w:t>
      </w:r>
      <w:r>
        <w:t>, not the whole directory.  And do not put them inside a directory.</w:t>
      </w:r>
      <w:r w:rsidR="003C6E30">
        <w:t xml:space="preserve">  They should be at the top level of the zip file.</w:t>
      </w:r>
    </w:p>
    <w:p w14:paraId="251981E3" w14:textId="6B6AF1B8" w:rsidR="003C6E30" w:rsidRPr="00833A3B" w:rsidRDefault="003C6E30" w:rsidP="00833A3B">
      <w:r>
        <w:t xml:space="preserve">You can name the zip file anything you like.  Upload it to </w:t>
      </w:r>
      <w:r w:rsidR="001201D1">
        <w:t>C</w:t>
      </w:r>
      <w:r>
        <w:t>anvas, and you’re done.  Congratulations!</w:t>
      </w:r>
    </w:p>
    <w:sectPr w:rsidR="003C6E30" w:rsidRPr="00833A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DA9D3" w14:textId="77777777" w:rsidR="0071469A" w:rsidRDefault="0071469A" w:rsidP="00E75743">
      <w:pPr>
        <w:spacing w:after="0" w:line="240" w:lineRule="auto"/>
      </w:pPr>
      <w:r>
        <w:separator/>
      </w:r>
    </w:p>
  </w:endnote>
  <w:endnote w:type="continuationSeparator" w:id="0">
    <w:p w14:paraId="185E6626" w14:textId="77777777" w:rsidR="0071469A" w:rsidRDefault="0071469A" w:rsidP="00E75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74792" w14:textId="77777777" w:rsidR="0071469A" w:rsidRDefault="0071469A" w:rsidP="00E75743">
      <w:pPr>
        <w:spacing w:after="0" w:line="240" w:lineRule="auto"/>
      </w:pPr>
      <w:r>
        <w:separator/>
      </w:r>
    </w:p>
  </w:footnote>
  <w:footnote w:type="continuationSeparator" w:id="0">
    <w:p w14:paraId="0C18E7CF" w14:textId="77777777" w:rsidR="0071469A" w:rsidRDefault="0071469A" w:rsidP="00E75743">
      <w:pPr>
        <w:spacing w:after="0" w:line="240" w:lineRule="auto"/>
      </w:pPr>
      <w:r>
        <w:continuationSeparator/>
      </w:r>
    </w:p>
  </w:footnote>
  <w:footnote w:id="1">
    <w:p w14:paraId="03C9B336" w14:textId="75A979C7" w:rsidR="00E75743" w:rsidRDefault="00E75743">
      <w:pPr>
        <w:pStyle w:val="FootnoteText"/>
      </w:pPr>
      <w:r>
        <w:rPr>
          <w:rStyle w:val="FootnoteReference"/>
        </w:rPr>
        <w:footnoteRef/>
      </w:r>
      <w:r>
        <w:t xml:space="preserve"> A </w:t>
      </w:r>
      <w:proofErr w:type="spellStart"/>
      <w:r>
        <w:t>hashset</w:t>
      </w:r>
      <w:proofErr w:type="spellEnd"/>
      <w:r>
        <w:t xml:space="preserve"> is a </w:t>
      </w:r>
      <w:proofErr w:type="spellStart"/>
      <w:r>
        <w:t>hashtable</w:t>
      </w:r>
      <w:proofErr w:type="spellEnd"/>
      <w:r>
        <w:t xml:space="preserve"> that just has keys; not values associated with them.  </w:t>
      </w:r>
      <w:proofErr w:type="gramStart"/>
      <w:r>
        <w:t>So</w:t>
      </w:r>
      <w:proofErr w:type="gramEnd"/>
      <w:r>
        <w:t xml:space="preserve"> the operations are just adding/removing elements, and checking if a value is an element of the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318D5"/>
    <w:multiLevelType w:val="hybridMultilevel"/>
    <w:tmpl w:val="A72CE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845DC"/>
    <w:multiLevelType w:val="hybridMultilevel"/>
    <w:tmpl w:val="A2701B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76C1A5C"/>
    <w:multiLevelType w:val="hybridMultilevel"/>
    <w:tmpl w:val="EA1A8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D07D1"/>
    <w:multiLevelType w:val="hybridMultilevel"/>
    <w:tmpl w:val="FC248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186A2B"/>
    <w:multiLevelType w:val="hybridMultilevel"/>
    <w:tmpl w:val="B89E2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B43C90"/>
    <w:multiLevelType w:val="hybridMultilevel"/>
    <w:tmpl w:val="1B421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5D74A7"/>
    <w:multiLevelType w:val="hybridMultilevel"/>
    <w:tmpl w:val="84BA7644"/>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5046555"/>
    <w:multiLevelType w:val="hybridMultilevel"/>
    <w:tmpl w:val="6BAE75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6D10B9E"/>
    <w:multiLevelType w:val="hybridMultilevel"/>
    <w:tmpl w:val="AF40D2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2307773">
    <w:abstractNumId w:val="4"/>
  </w:num>
  <w:num w:numId="2" w16cid:durableId="794643421">
    <w:abstractNumId w:val="2"/>
  </w:num>
  <w:num w:numId="3" w16cid:durableId="1411000405">
    <w:abstractNumId w:val="0"/>
  </w:num>
  <w:num w:numId="4" w16cid:durableId="565914831">
    <w:abstractNumId w:val="5"/>
  </w:num>
  <w:num w:numId="5" w16cid:durableId="1469668320">
    <w:abstractNumId w:val="8"/>
  </w:num>
  <w:num w:numId="6" w16cid:durableId="264389229">
    <w:abstractNumId w:val="1"/>
  </w:num>
  <w:num w:numId="7" w16cid:durableId="1928687736">
    <w:abstractNumId w:val="7"/>
  </w:num>
  <w:num w:numId="8" w16cid:durableId="1912542200">
    <w:abstractNumId w:val="3"/>
  </w:num>
  <w:num w:numId="9" w16cid:durableId="19086128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AEF"/>
    <w:rsid w:val="00000E64"/>
    <w:rsid w:val="00024F68"/>
    <w:rsid w:val="00037AEC"/>
    <w:rsid w:val="00056275"/>
    <w:rsid w:val="000608CF"/>
    <w:rsid w:val="00061144"/>
    <w:rsid w:val="00076C43"/>
    <w:rsid w:val="00086706"/>
    <w:rsid w:val="000B2844"/>
    <w:rsid w:val="000B621A"/>
    <w:rsid w:val="00112696"/>
    <w:rsid w:val="001157BF"/>
    <w:rsid w:val="00115C45"/>
    <w:rsid w:val="001168EE"/>
    <w:rsid w:val="001201D1"/>
    <w:rsid w:val="00120AB3"/>
    <w:rsid w:val="00136538"/>
    <w:rsid w:val="00171957"/>
    <w:rsid w:val="001719C8"/>
    <w:rsid w:val="00196F17"/>
    <w:rsid w:val="001B0F9E"/>
    <w:rsid w:val="001D33B1"/>
    <w:rsid w:val="001D4C95"/>
    <w:rsid w:val="001E7FFE"/>
    <w:rsid w:val="0020384B"/>
    <w:rsid w:val="0020755A"/>
    <w:rsid w:val="00222D4D"/>
    <w:rsid w:val="002422ED"/>
    <w:rsid w:val="00244C56"/>
    <w:rsid w:val="0028273A"/>
    <w:rsid w:val="002B0274"/>
    <w:rsid w:val="002B4CC8"/>
    <w:rsid w:val="002C4A9A"/>
    <w:rsid w:val="002C6F8F"/>
    <w:rsid w:val="00301671"/>
    <w:rsid w:val="00307641"/>
    <w:rsid w:val="00310746"/>
    <w:rsid w:val="0031337C"/>
    <w:rsid w:val="00322716"/>
    <w:rsid w:val="00330509"/>
    <w:rsid w:val="003342F4"/>
    <w:rsid w:val="003425FE"/>
    <w:rsid w:val="003438DD"/>
    <w:rsid w:val="003734FA"/>
    <w:rsid w:val="00381BCA"/>
    <w:rsid w:val="00395ABE"/>
    <w:rsid w:val="003A04AA"/>
    <w:rsid w:val="003A6DCE"/>
    <w:rsid w:val="003B467C"/>
    <w:rsid w:val="003C6E30"/>
    <w:rsid w:val="003D1E95"/>
    <w:rsid w:val="003E02E0"/>
    <w:rsid w:val="003F0CDF"/>
    <w:rsid w:val="003F46B3"/>
    <w:rsid w:val="00401F5C"/>
    <w:rsid w:val="00416247"/>
    <w:rsid w:val="004168C8"/>
    <w:rsid w:val="004179D0"/>
    <w:rsid w:val="0042117D"/>
    <w:rsid w:val="004241E4"/>
    <w:rsid w:val="0042522C"/>
    <w:rsid w:val="00450DAF"/>
    <w:rsid w:val="00474945"/>
    <w:rsid w:val="00481E5D"/>
    <w:rsid w:val="00482E3C"/>
    <w:rsid w:val="00485B28"/>
    <w:rsid w:val="004A09B1"/>
    <w:rsid w:val="004A31DC"/>
    <w:rsid w:val="004A432F"/>
    <w:rsid w:val="004B526B"/>
    <w:rsid w:val="004B7865"/>
    <w:rsid w:val="004C25B6"/>
    <w:rsid w:val="00501AA3"/>
    <w:rsid w:val="005066A7"/>
    <w:rsid w:val="00507B2D"/>
    <w:rsid w:val="00516489"/>
    <w:rsid w:val="0051759E"/>
    <w:rsid w:val="005209C8"/>
    <w:rsid w:val="0055004A"/>
    <w:rsid w:val="005569D1"/>
    <w:rsid w:val="00561310"/>
    <w:rsid w:val="005704ED"/>
    <w:rsid w:val="00585F16"/>
    <w:rsid w:val="0059051E"/>
    <w:rsid w:val="00595DB7"/>
    <w:rsid w:val="005A1412"/>
    <w:rsid w:val="005A63EF"/>
    <w:rsid w:val="005D1C91"/>
    <w:rsid w:val="005D77C7"/>
    <w:rsid w:val="005E5FE2"/>
    <w:rsid w:val="005F23AE"/>
    <w:rsid w:val="006136D3"/>
    <w:rsid w:val="00613A89"/>
    <w:rsid w:val="0063008D"/>
    <w:rsid w:val="00653BAA"/>
    <w:rsid w:val="00657815"/>
    <w:rsid w:val="00680016"/>
    <w:rsid w:val="00682A63"/>
    <w:rsid w:val="0068487A"/>
    <w:rsid w:val="006A65AB"/>
    <w:rsid w:val="006F6F83"/>
    <w:rsid w:val="006F74A9"/>
    <w:rsid w:val="00703804"/>
    <w:rsid w:val="00705609"/>
    <w:rsid w:val="00712DE0"/>
    <w:rsid w:val="0071469A"/>
    <w:rsid w:val="00742639"/>
    <w:rsid w:val="00764A73"/>
    <w:rsid w:val="00765B11"/>
    <w:rsid w:val="0079108A"/>
    <w:rsid w:val="007C15FC"/>
    <w:rsid w:val="007D38A5"/>
    <w:rsid w:val="007D59D0"/>
    <w:rsid w:val="007F0F7A"/>
    <w:rsid w:val="00804F90"/>
    <w:rsid w:val="008077E6"/>
    <w:rsid w:val="00822C1A"/>
    <w:rsid w:val="00823261"/>
    <w:rsid w:val="00833A3B"/>
    <w:rsid w:val="00840BFD"/>
    <w:rsid w:val="00845C9F"/>
    <w:rsid w:val="00847E10"/>
    <w:rsid w:val="00854E20"/>
    <w:rsid w:val="00855E55"/>
    <w:rsid w:val="00881B06"/>
    <w:rsid w:val="0088322E"/>
    <w:rsid w:val="00891187"/>
    <w:rsid w:val="008928F5"/>
    <w:rsid w:val="008A4DA4"/>
    <w:rsid w:val="008D2F1F"/>
    <w:rsid w:val="00904BE2"/>
    <w:rsid w:val="00904D80"/>
    <w:rsid w:val="00906F61"/>
    <w:rsid w:val="00924474"/>
    <w:rsid w:val="009601F9"/>
    <w:rsid w:val="00983C81"/>
    <w:rsid w:val="00991327"/>
    <w:rsid w:val="009C7CCF"/>
    <w:rsid w:val="009D659D"/>
    <w:rsid w:val="00A005C8"/>
    <w:rsid w:val="00A06DC7"/>
    <w:rsid w:val="00A17B36"/>
    <w:rsid w:val="00A449D2"/>
    <w:rsid w:val="00AA6A73"/>
    <w:rsid w:val="00AB2017"/>
    <w:rsid w:val="00AB28B0"/>
    <w:rsid w:val="00AE36C6"/>
    <w:rsid w:val="00B00154"/>
    <w:rsid w:val="00B03E4D"/>
    <w:rsid w:val="00B20372"/>
    <w:rsid w:val="00B63D30"/>
    <w:rsid w:val="00B74858"/>
    <w:rsid w:val="00B933B3"/>
    <w:rsid w:val="00BA13EA"/>
    <w:rsid w:val="00BA7464"/>
    <w:rsid w:val="00BB737B"/>
    <w:rsid w:val="00BC255C"/>
    <w:rsid w:val="00BD1AEF"/>
    <w:rsid w:val="00BE3D52"/>
    <w:rsid w:val="00BF4ECA"/>
    <w:rsid w:val="00C0486E"/>
    <w:rsid w:val="00C30F9A"/>
    <w:rsid w:val="00C37FF8"/>
    <w:rsid w:val="00C42F98"/>
    <w:rsid w:val="00C60F99"/>
    <w:rsid w:val="00C70E6B"/>
    <w:rsid w:val="00C83289"/>
    <w:rsid w:val="00C868D4"/>
    <w:rsid w:val="00C8776C"/>
    <w:rsid w:val="00CC6F27"/>
    <w:rsid w:val="00CD4CD9"/>
    <w:rsid w:val="00CD500F"/>
    <w:rsid w:val="00CE2442"/>
    <w:rsid w:val="00CE4BAE"/>
    <w:rsid w:val="00CF77C3"/>
    <w:rsid w:val="00D02428"/>
    <w:rsid w:val="00D17CDD"/>
    <w:rsid w:val="00D21DED"/>
    <w:rsid w:val="00D2697D"/>
    <w:rsid w:val="00D7263E"/>
    <w:rsid w:val="00D8036F"/>
    <w:rsid w:val="00D967AF"/>
    <w:rsid w:val="00DA42C1"/>
    <w:rsid w:val="00DA57A8"/>
    <w:rsid w:val="00DF0070"/>
    <w:rsid w:val="00E023A2"/>
    <w:rsid w:val="00E02D26"/>
    <w:rsid w:val="00E37ABD"/>
    <w:rsid w:val="00E37EBF"/>
    <w:rsid w:val="00E54D22"/>
    <w:rsid w:val="00E75743"/>
    <w:rsid w:val="00E94769"/>
    <w:rsid w:val="00EA3F75"/>
    <w:rsid w:val="00EE02CC"/>
    <w:rsid w:val="00EE5558"/>
    <w:rsid w:val="00EF6CF9"/>
    <w:rsid w:val="00F002D2"/>
    <w:rsid w:val="00F039A3"/>
    <w:rsid w:val="00F40CF7"/>
    <w:rsid w:val="00F4181B"/>
    <w:rsid w:val="00FA6560"/>
    <w:rsid w:val="00FD6C86"/>
    <w:rsid w:val="00FE1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7302A"/>
  <w15:chartTrackingRefBased/>
  <w15:docId w15:val="{2CB14BA6-388D-4C39-8B2D-F0756E39E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5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4C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65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65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A65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4858"/>
    <w:pPr>
      <w:ind w:left="720"/>
      <w:contextualSpacing/>
    </w:pPr>
  </w:style>
  <w:style w:type="character" w:styleId="PlaceholderText">
    <w:name w:val="Placeholder Text"/>
    <w:basedOn w:val="DefaultParagraphFont"/>
    <w:uiPriority w:val="99"/>
    <w:semiHidden/>
    <w:rsid w:val="00310746"/>
    <w:rPr>
      <w:color w:val="808080"/>
    </w:rPr>
  </w:style>
  <w:style w:type="character" w:customStyle="1" w:styleId="Heading2Char">
    <w:name w:val="Heading 2 Char"/>
    <w:basedOn w:val="DefaultParagraphFont"/>
    <w:link w:val="Heading2"/>
    <w:uiPriority w:val="9"/>
    <w:rsid w:val="002B4CC8"/>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E757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5743"/>
    <w:rPr>
      <w:sz w:val="20"/>
      <w:szCs w:val="20"/>
    </w:rPr>
  </w:style>
  <w:style w:type="character" w:styleId="FootnoteReference">
    <w:name w:val="footnote reference"/>
    <w:basedOn w:val="DefaultParagraphFont"/>
    <w:uiPriority w:val="99"/>
    <w:semiHidden/>
    <w:unhideWhenUsed/>
    <w:rsid w:val="00E75743"/>
    <w:rPr>
      <w:vertAlign w:val="superscript"/>
    </w:rPr>
  </w:style>
  <w:style w:type="character" w:styleId="Hyperlink">
    <w:name w:val="Hyperlink"/>
    <w:basedOn w:val="DefaultParagraphFont"/>
    <w:uiPriority w:val="99"/>
    <w:unhideWhenUsed/>
    <w:rsid w:val="00482E3C"/>
    <w:rPr>
      <w:color w:val="0563C1" w:themeColor="hyperlink"/>
      <w:u w:val="single"/>
    </w:rPr>
  </w:style>
  <w:style w:type="character" w:styleId="UnresolvedMention">
    <w:name w:val="Unresolved Mention"/>
    <w:basedOn w:val="DefaultParagraphFont"/>
    <w:uiPriority w:val="99"/>
    <w:semiHidden/>
    <w:unhideWhenUsed/>
    <w:rsid w:val="00482E3C"/>
    <w:rPr>
      <w:color w:val="605E5C"/>
      <w:shd w:val="clear" w:color="auto" w:fill="E1DFDD"/>
    </w:rPr>
  </w:style>
  <w:style w:type="character" w:styleId="FollowedHyperlink">
    <w:name w:val="FollowedHyperlink"/>
    <w:basedOn w:val="DefaultParagraphFont"/>
    <w:uiPriority w:val="99"/>
    <w:semiHidden/>
    <w:unhideWhenUsed/>
    <w:rsid w:val="00764A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sualstudio.microsoft.com/thank-you-downloading-visual-studio/?sku=Community&amp;channel=Release&amp;version=VS2022&amp;source=VSLandingPage&amp;cid=2030&amp;passive=false" TargetMode="Externa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dotnet.microsoft.com/en-us/download/dotnet/8.0" TargetMode="External"/><Relationship Id="rId4" Type="http://schemas.openxmlformats.org/officeDocument/2006/relationships/settings" Target="settings.xml"/><Relationship Id="rId9" Type="http://schemas.openxmlformats.org/officeDocument/2006/relationships/hyperlink" Target="https://visualstudio.microsoft.com/vs/mac/"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B64D-A08E-4630-8500-FDDA72730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6696</TotalTime>
  <Pages>1</Pages>
  <Words>2137</Words>
  <Characters>12184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Horswill</dc:creator>
  <cp:keywords/>
  <dc:description/>
  <cp:lastModifiedBy>Ian Horswill</cp:lastModifiedBy>
  <cp:revision>197</cp:revision>
  <dcterms:created xsi:type="dcterms:W3CDTF">2022-04-20T23:33:00Z</dcterms:created>
  <dcterms:modified xsi:type="dcterms:W3CDTF">2024-04-21T21:11:00Z</dcterms:modified>
</cp:coreProperties>
</file>